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A235A0" w:rsidRPr="00A235A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A235A0" w:rsidRPr="00A235A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A235A0" w:rsidRPr="00A235A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封闭式理财19年第351期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A235A0" w:rsidP="00A235A0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235A0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A235A0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A235A0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封闭式理财19年第351期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F264A6"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F264A6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F264A6">
        <w:rPr>
          <w:rFonts w:asciiTheme="minorEastAsia" w:eastAsiaTheme="minorEastAsia" w:hAnsiTheme="minorEastAsia" w:hint="eastAsia"/>
          <w:color w:val="000000"/>
          <w:sz w:val="28"/>
          <w:szCs w:val="28"/>
        </w:rPr>
        <w:t>29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F264A6" w:rsidRPr="00F264A6">
        <w:rPr>
          <w:rFonts w:asciiTheme="minorEastAsia" w:eastAsiaTheme="minorEastAsia" w:hAnsiTheme="minorEastAsia"/>
          <w:color w:val="000000"/>
          <w:sz w:val="28"/>
          <w:szCs w:val="28"/>
        </w:rPr>
        <w:t>225730000</w:t>
      </w:r>
      <w:r w:rsidR="00F264A6"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F264A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308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F264A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264A6">
              <w:rPr>
                <w:rFonts w:asciiTheme="minorEastAsia" w:eastAsiaTheme="minorEastAsia" w:hAnsiTheme="minorEastAsia"/>
                <w:color w:val="000000"/>
                <w:szCs w:val="21"/>
              </w:rPr>
              <w:t>4.1%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A235A0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35A0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A235A0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A235A0">
              <w:rPr>
                <w:rFonts w:asciiTheme="minorEastAsia" w:eastAsiaTheme="minorEastAsia" w:hAnsiTheme="minorEastAsia" w:hint="eastAsia"/>
                <w:szCs w:val="21"/>
              </w:rPr>
              <w:t>封闭式理财19年第351期</w:t>
            </w:r>
          </w:p>
        </w:tc>
        <w:tc>
          <w:tcPr>
            <w:tcW w:w="1418" w:type="dxa"/>
            <w:vAlign w:val="center"/>
          </w:tcPr>
          <w:p w:rsidR="00E31B0A" w:rsidRPr="00F264A6" w:rsidRDefault="00F264A6" w:rsidP="00F264A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264A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2019年8月22日</w:t>
            </w:r>
          </w:p>
        </w:tc>
        <w:tc>
          <w:tcPr>
            <w:tcW w:w="1417" w:type="dxa"/>
            <w:vAlign w:val="center"/>
          </w:tcPr>
          <w:p w:rsidR="00E31B0A" w:rsidRPr="00F264A6" w:rsidRDefault="00F264A6" w:rsidP="00F264A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264A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2019年8月28日</w:t>
            </w:r>
          </w:p>
        </w:tc>
        <w:tc>
          <w:tcPr>
            <w:tcW w:w="1418" w:type="dxa"/>
            <w:vAlign w:val="center"/>
          </w:tcPr>
          <w:p w:rsidR="00E31B0A" w:rsidRPr="00F264A6" w:rsidRDefault="00F264A6" w:rsidP="00F264A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264A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2019年8月29日</w:t>
            </w:r>
          </w:p>
        </w:tc>
        <w:tc>
          <w:tcPr>
            <w:tcW w:w="1326" w:type="dxa"/>
            <w:vAlign w:val="center"/>
          </w:tcPr>
          <w:p w:rsidR="00E31B0A" w:rsidRPr="00F264A6" w:rsidRDefault="00F264A6" w:rsidP="00F264A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264A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2020年7月2日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F264A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61.02</w:t>
            </w:r>
          </w:p>
        </w:tc>
        <w:tc>
          <w:tcPr>
            <w:tcW w:w="1843" w:type="dxa"/>
            <w:vAlign w:val="center"/>
          </w:tcPr>
          <w:p w:rsidR="005204A8" w:rsidRDefault="00F264A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0.27</w:t>
            </w:r>
          </w:p>
        </w:tc>
        <w:tc>
          <w:tcPr>
            <w:tcW w:w="1418" w:type="dxa"/>
            <w:vAlign w:val="center"/>
          </w:tcPr>
          <w:p w:rsidR="005204A8" w:rsidRDefault="00A0586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89.52</w:t>
            </w:r>
          </w:p>
        </w:tc>
        <w:tc>
          <w:tcPr>
            <w:tcW w:w="1842" w:type="dxa"/>
          </w:tcPr>
          <w:p w:rsidR="005204A8" w:rsidRDefault="00A0586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0.4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F264A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13937.46</w:t>
            </w:r>
          </w:p>
        </w:tc>
        <w:tc>
          <w:tcPr>
            <w:tcW w:w="1843" w:type="dxa"/>
            <w:vAlign w:val="center"/>
          </w:tcPr>
          <w:p w:rsidR="005204A8" w:rsidRDefault="00F264A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61.11</w:t>
            </w:r>
          </w:p>
        </w:tc>
        <w:tc>
          <w:tcPr>
            <w:tcW w:w="1418" w:type="dxa"/>
            <w:vAlign w:val="center"/>
          </w:tcPr>
          <w:p w:rsidR="005204A8" w:rsidRDefault="00A0586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20702.79</w:t>
            </w:r>
          </w:p>
        </w:tc>
        <w:tc>
          <w:tcPr>
            <w:tcW w:w="1842" w:type="dxa"/>
          </w:tcPr>
          <w:p w:rsidR="005204A8" w:rsidRDefault="00A0586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90.76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00763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1687.01</w:t>
            </w:r>
          </w:p>
        </w:tc>
        <w:tc>
          <w:tcPr>
            <w:tcW w:w="1842" w:type="dxa"/>
          </w:tcPr>
          <w:p w:rsidR="005204A8" w:rsidRDefault="0000763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7.4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00763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329.7</w:t>
            </w:r>
          </w:p>
        </w:tc>
        <w:tc>
          <w:tcPr>
            <w:tcW w:w="1842" w:type="dxa"/>
          </w:tcPr>
          <w:p w:rsidR="005204A8" w:rsidRDefault="0000763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1.44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F264A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2016.71</w:t>
            </w:r>
          </w:p>
        </w:tc>
        <w:tc>
          <w:tcPr>
            <w:tcW w:w="1843" w:type="dxa"/>
            <w:vAlign w:val="center"/>
          </w:tcPr>
          <w:p w:rsidR="005204A8" w:rsidRDefault="00F264A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8.84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F264A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6793.83</w:t>
            </w:r>
          </w:p>
        </w:tc>
        <w:tc>
          <w:tcPr>
            <w:tcW w:w="1843" w:type="dxa"/>
            <w:vAlign w:val="center"/>
          </w:tcPr>
          <w:p w:rsidR="005204A8" w:rsidRDefault="00F264A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29.78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F264A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22809.02</w:t>
            </w:r>
          </w:p>
        </w:tc>
        <w:tc>
          <w:tcPr>
            <w:tcW w:w="1843" w:type="dxa"/>
            <w:vAlign w:val="center"/>
          </w:tcPr>
          <w:p w:rsidR="005204A8" w:rsidRDefault="00F264A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F264A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22809.02</w:t>
            </w:r>
          </w:p>
        </w:tc>
        <w:tc>
          <w:tcPr>
            <w:tcW w:w="1842" w:type="dxa"/>
          </w:tcPr>
          <w:p w:rsidR="005204A8" w:rsidRDefault="00F264A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A0586B" w:rsidRDefault="00A770AD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 w:hint="eastAsia"/>
              </w:rPr>
              <w:t>18中南勘测MTN001</w:t>
            </w:r>
          </w:p>
        </w:tc>
        <w:tc>
          <w:tcPr>
            <w:tcW w:w="1841" w:type="dxa"/>
          </w:tcPr>
          <w:p w:rsidR="005204A8" w:rsidRPr="00A0586B" w:rsidRDefault="00A770AD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/>
              </w:rPr>
              <w:t>139374579.55</w:t>
            </w:r>
          </w:p>
        </w:tc>
        <w:tc>
          <w:tcPr>
            <w:tcW w:w="1859" w:type="dxa"/>
          </w:tcPr>
          <w:p w:rsidR="005204A8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61.11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A0586B" w:rsidRDefault="00A770AD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 w:hint="eastAsia"/>
              </w:rPr>
              <w:t>18湘城北OB001</w:t>
            </w:r>
          </w:p>
        </w:tc>
        <w:tc>
          <w:tcPr>
            <w:tcW w:w="1841" w:type="dxa"/>
          </w:tcPr>
          <w:p w:rsidR="005204A8" w:rsidRPr="00A0586B" w:rsidRDefault="00A770AD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/>
              </w:rPr>
              <w:t>16870113.84</w:t>
            </w:r>
          </w:p>
        </w:tc>
        <w:tc>
          <w:tcPr>
            <w:tcW w:w="1859" w:type="dxa"/>
          </w:tcPr>
          <w:p w:rsidR="005204A8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7.4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A0586B" w:rsidRDefault="00A770AD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 w:hint="eastAsia"/>
              </w:rPr>
              <w:t>18湘张家界经投OB001</w:t>
            </w:r>
          </w:p>
        </w:tc>
        <w:tc>
          <w:tcPr>
            <w:tcW w:w="1841" w:type="dxa"/>
          </w:tcPr>
          <w:p w:rsidR="005204A8" w:rsidRPr="00A0586B" w:rsidRDefault="00A770AD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/>
              </w:rPr>
              <w:t>3297000.65</w:t>
            </w:r>
          </w:p>
        </w:tc>
        <w:tc>
          <w:tcPr>
            <w:tcW w:w="1859" w:type="dxa"/>
          </w:tcPr>
          <w:p w:rsidR="005204A8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1.44</w:t>
            </w:r>
          </w:p>
        </w:tc>
      </w:tr>
      <w:tr w:rsidR="00A770AD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770AD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A770AD" w:rsidRPr="00A0586B" w:rsidRDefault="00A770AD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 w:hint="eastAsia"/>
              </w:rPr>
              <w:t>19中国银行CD075</w:t>
            </w:r>
          </w:p>
        </w:tc>
        <w:tc>
          <w:tcPr>
            <w:tcW w:w="1841" w:type="dxa"/>
          </w:tcPr>
          <w:p w:rsidR="00A770AD" w:rsidRPr="00A0586B" w:rsidRDefault="00A0586B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/>
              </w:rPr>
              <w:t>1675</w:t>
            </w:r>
            <w:r w:rsidR="00A770AD" w:rsidRPr="00A0586B">
              <w:rPr>
                <w:rFonts w:asciiTheme="minorEastAsia" w:eastAsiaTheme="minorEastAsia" w:hAnsiTheme="minorEastAsia"/>
              </w:rPr>
              <w:t>236.26</w:t>
            </w:r>
          </w:p>
        </w:tc>
        <w:tc>
          <w:tcPr>
            <w:tcW w:w="1859" w:type="dxa"/>
          </w:tcPr>
          <w:p w:rsidR="00A770AD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0.73</w:t>
            </w:r>
          </w:p>
        </w:tc>
      </w:tr>
      <w:tr w:rsidR="00A770AD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770AD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A770AD" w:rsidRPr="00A0586B" w:rsidRDefault="00A770AD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 w:hint="eastAsia"/>
              </w:rPr>
              <w:t>19北京银行CD018</w:t>
            </w:r>
          </w:p>
        </w:tc>
        <w:tc>
          <w:tcPr>
            <w:tcW w:w="1841" w:type="dxa"/>
          </w:tcPr>
          <w:p w:rsidR="00A770AD" w:rsidRPr="00A0586B" w:rsidRDefault="00A0586B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/>
              </w:rPr>
              <w:t>1456</w:t>
            </w:r>
            <w:r w:rsidR="00A770AD" w:rsidRPr="00A0586B">
              <w:rPr>
                <w:rFonts w:asciiTheme="minorEastAsia" w:eastAsiaTheme="minorEastAsia" w:hAnsiTheme="minorEastAsia"/>
              </w:rPr>
              <w:t>682.05</w:t>
            </w:r>
          </w:p>
        </w:tc>
        <w:tc>
          <w:tcPr>
            <w:tcW w:w="1859" w:type="dxa"/>
          </w:tcPr>
          <w:p w:rsidR="00A770AD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0.64</w:t>
            </w:r>
          </w:p>
        </w:tc>
      </w:tr>
      <w:tr w:rsidR="00A770AD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770AD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A770AD" w:rsidRPr="00A0586B" w:rsidRDefault="00A770AD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 w:hint="eastAsia"/>
              </w:rPr>
              <w:t>19北京银行CD019</w:t>
            </w:r>
          </w:p>
        </w:tc>
        <w:tc>
          <w:tcPr>
            <w:tcW w:w="1841" w:type="dxa"/>
          </w:tcPr>
          <w:p w:rsidR="00A770AD" w:rsidRPr="00A0586B" w:rsidRDefault="00A0586B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/>
              </w:rPr>
              <w:t>1456</w:t>
            </w:r>
            <w:r w:rsidR="00A770AD" w:rsidRPr="00A0586B">
              <w:rPr>
                <w:rFonts w:asciiTheme="minorEastAsia" w:eastAsiaTheme="minorEastAsia" w:hAnsiTheme="minorEastAsia"/>
              </w:rPr>
              <w:t>202.52</w:t>
            </w:r>
          </w:p>
        </w:tc>
        <w:tc>
          <w:tcPr>
            <w:tcW w:w="1859" w:type="dxa"/>
          </w:tcPr>
          <w:p w:rsidR="00A770AD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0.64</w:t>
            </w:r>
          </w:p>
        </w:tc>
      </w:tr>
      <w:tr w:rsidR="00A770AD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770AD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A770AD" w:rsidRPr="00A0586B" w:rsidRDefault="00A770AD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A0586B">
              <w:rPr>
                <w:rFonts w:asciiTheme="minorEastAsia" w:eastAsiaTheme="minorEastAsia" w:hAnsiTheme="minorEastAsia" w:hint="eastAsia"/>
              </w:rPr>
              <w:t>滨建投</w:t>
            </w:r>
            <w:proofErr w:type="gramEnd"/>
            <w:r w:rsidRPr="00A0586B">
              <w:rPr>
                <w:rFonts w:asciiTheme="minorEastAsia" w:eastAsiaTheme="minorEastAsia" w:hAnsiTheme="minorEastAsia" w:hint="eastAsia"/>
              </w:rPr>
              <w:t>MTN005</w:t>
            </w:r>
          </w:p>
        </w:tc>
        <w:tc>
          <w:tcPr>
            <w:tcW w:w="1841" w:type="dxa"/>
          </w:tcPr>
          <w:p w:rsidR="00A770AD" w:rsidRPr="00A0586B" w:rsidRDefault="00A0586B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/>
              </w:rPr>
              <w:t>1245</w:t>
            </w:r>
            <w:r w:rsidR="00A770AD" w:rsidRPr="00A0586B">
              <w:rPr>
                <w:rFonts w:asciiTheme="minorEastAsia" w:eastAsiaTheme="minorEastAsia" w:hAnsiTheme="minorEastAsia"/>
              </w:rPr>
              <w:t>359.76</w:t>
            </w:r>
          </w:p>
        </w:tc>
        <w:tc>
          <w:tcPr>
            <w:tcW w:w="1859" w:type="dxa"/>
          </w:tcPr>
          <w:p w:rsidR="00A770AD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0.55</w:t>
            </w:r>
          </w:p>
        </w:tc>
      </w:tr>
      <w:tr w:rsidR="00A770AD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770AD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A770AD" w:rsidRPr="00A0586B" w:rsidRDefault="00A770AD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 w:hint="eastAsia"/>
              </w:rPr>
              <w:t>19北京银行CD022</w:t>
            </w:r>
          </w:p>
        </w:tc>
        <w:tc>
          <w:tcPr>
            <w:tcW w:w="1841" w:type="dxa"/>
          </w:tcPr>
          <w:p w:rsidR="00A770AD" w:rsidRPr="00A0586B" w:rsidRDefault="00A0586B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/>
              </w:rPr>
              <w:t>1212</w:t>
            </w:r>
            <w:r w:rsidR="00A770AD" w:rsidRPr="00A0586B">
              <w:rPr>
                <w:rFonts w:asciiTheme="minorEastAsia" w:eastAsiaTheme="minorEastAsia" w:hAnsiTheme="minorEastAsia"/>
              </w:rPr>
              <w:t>659.58</w:t>
            </w:r>
          </w:p>
        </w:tc>
        <w:tc>
          <w:tcPr>
            <w:tcW w:w="1859" w:type="dxa"/>
          </w:tcPr>
          <w:p w:rsidR="00A770AD" w:rsidRPr="00C720CE" w:rsidRDefault="00A770AD" w:rsidP="00A770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0.53</w:t>
            </w:r>
          </w:p>
        </w:tc>
      </w:tr>
      <w:tr w:rsidR="00A770AD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770AD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A770AD" w:rsidRPr="00A0586B" w:rsidRDefault="00A770AD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 w:hint="eastAsia"/>
              </w:rPr>
              <w:t>19杭州银行CD032</w:t>
            </w:r>
          </w:p>
        </w:tc>
        <w:tc>
          <w:tcPr>
            <w:tcW w:w="1841" w:type="dxa"/>
          </w:tcPr>
          <w:p w:rsidR="00A770AD" w:rsidRPr="00A0586B" w:rsidRDefault="00A0586B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/>
              </w:rPr>
              <w:t>1212</w:t>
            </w:r>
            <w:r w:rsidR="00A770AD" w:rsidRPr="00A0586B">
              <w:rPr>
                <w:rFonts w:asciiTheme="minorEastAsia" w:eastAsiaTheme="minorEastAsia" w:hAnsiTheme="minorEastAsia"/>
              </w:rPr>
              <w:t>659.58</w:t>
            </w:r>
          </w:p>
        </w:tc>
        <w:tc>
          <w:tcPr>
            <w:tcW w:w="1859" w:type="dxa"/>
          </w:tcPr>
          <w:p w:rsidR="00A770AD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0.53</w:t>
            </w:r>
          </w:p>
        </w:tc>
      </w:tr>
      <w:tr w:rsidR="00A770AD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A770AD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A770AD" w:rsidRPr="00A0586B" w:rsidRDefault="00A770AD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 w:hint="eastAsia"/>
              </w:rPr>
              <w:t>19中国银行CD001</w:t>
            </w:r>
          </w:p>
        </w:tc>
        <w:tc>
          <w:tcPr>
            <w:tcW w:w="1841" w:type="dxa"/>
          </w:tcPr>
          <w:p w:rsidR="00A770AD" w:rsidRPr="00A0586B" w:rsidRDefault="00A0586B" w:rsidP="00A0586B">
            <w:pPr>
              <w:jc w:val="center"/>
              <w:rPr>
                <w:rFonts w:asciiTheme="minorEastAsia" w:eastAsiaTheme="minorEastAsia" w:hAnsiTheme="minorEastAsia"/>
              </w:rPr>
            </w:pPr>
            <w:r w:rsidRPr="00A0586B">
              <w:rPr>
                <w:rFonts w:asciiTheme="minorEastAsia" w:eastAsiaTheme="minorEastAsia" w:hAnsiTheme="minorEastAsia"/>
              </w:rPr>
              <w:t>1212</w:t>
            </w:r>
            <w:r w:rsidR="00A770AD" w:rsidRPr="00A0586B">
              <w:rPr>
                <w:rFonts w:asciiTheme="minorEastAsia" w:eastAsiaTheme="minorEastAsia" w:hAnsiTheme="minorEastAsia"/>
              </w:rPr>
              <w:t>521.38</w:t>
            </w:r>
          </w:p>
        </w:tc>
        <w:tc>
          <w:tcPr>
            <w:tcW w:w="1859" w:type="dxa"/>
          </w:tcPr>
          <w:p w:rsidR="00A770AD" w:rsidRPr="00C720CE" w:rsidRDefault="00A770AD" w:rsidP="005A08AB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0.53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F264A6">
              <w:rPr>
                <w:rFonts w:ascii="宋体" w:hAnsi="宋体" w:cs="宋体" w:hint="eastAsia"/>
                <w:kern w:val="0"/>
              </w:rPr>
              <w:t>1023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A235A0" w:rsidP="005204A8">
      <w:pPr>
        <w:jc w:val="center"/>
        <w:rPr>
          <w:b/>
          <w:color w:val="000000"/>
          <w:sz w:val="24"/>
          <w:szCs w:val="24"/>
        </w:rPr>
      </w:pPr>
      <w:r w:rsidRPr="00A235A0">
        <w:rPr>
          <w:rFonts w:hint="eastAsia"/>
          <w:b/>
          <w:color w:val="000000"/>
          <w:sz w:val="24"/>
          <w:szCs w:val="24"/>
        </w:rPr>
        <w:t>乾元</w:t>
      </w:r>
      <w:r w:rsidRPr="00A235A0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A235A0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A235A0">
        <w:rPr>
          <w:rFonts w:hint="eastAsia"/>
          <w:b/>
          <w:color w:val="000000"/>
          <w:sz w:val="24"/>
          <w:szCs w:val="24"/>
        </w:rPr>
        <w:t>封闭式理财</w:t>
      </w:r>
      <w:r w:rsidRPr="00A235A0">
        <w:rPr>
          <w:rFonts w:hint="eastAsia"/>
          <w:b/>
          <w:color w:val="000000"/>
          <w:sz w:val="24"/>
          <w:szCs w:val="24"/>
        </w:rPr>
        <w:t>19</w:t>
      </w:r>
      <w:r w:rsidRPr="00A235A0">
        <w:rPr>
          <w:rFonts w:hint="eastAsia"/>
          <w:b/>
          <w:color w:val="000000"/>
          <w:sz w:val="24"/>
          <w:szCs w:val="24"/>
        </w:rPr>
        <w:t>年第</w:t>
      </w:r>
      <w:r w:rsidRPr="00A235A0">
        <w:rPr>
          <w:rFonts w:hint="eastAsia"/>
          <w:b/>
          <w:color w:val="000000"/>
          <w:sz w:val="24"/>
          <w:szCs w:val="24"/>
        </w:rPr>
        <w:t>351</w:t>
      </w:r>
      <w:r w:rsidRPr="00A235A0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A235A0" w:rsidRPr="00A235A0">
        <w:rPr>
          <w:rFonts w:ascii="宋体" w:hAnsi="宋体" w:hint="eastAsia"/>
          <w:color w:val="000000"/>
          <w:szCs w:val="21"/>
        </w:rPr>
        <w:t>乾元-</w:t>
      </w:r>
      <w:proofErr w:type="gramStart"/>
      <w:r w:rsidR="00A235A0" w:rsidRPr="00A235A0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A235A0" w:rsidRPr="00A235A0">
        <w:rPr>
          <w:rFonts w:ascii="宋体" w:hAnsi="宋体" w:hint="eastAsia"/>
          <w:color w:val="000000"/>
          <w:szCs w:val="21"/>
        </w:rPr>
        <w:t>封闭式理财19年第351期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7"/>
        <w:gridCol w:w="3663"/>
        <w:gridCol w:w="1597"/>
        <w:gridCol w:w="849"/>
        <w:gridCol w:w="846"/>
      </w:tblGrid>
      <w:tr w:rsidR="005204A8" w:rsidTr="002C1DE9">
        <w:trPr>
          <w:trHeight w:val="765"/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2C1DE9" w:rsidTr="002C1DE9">
        <w:trPr>
          <w:trHeight w:val="240"/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1DE9" w:rsidRPr="002D73AA" w:rsidRDefault="002C1DE9" w:rsidP="00FE2162">
            <w:r w:rsidRPr="002D73AA">
              <w:rPr>
                <w:rFonts w:hint="eastAsia"/>
              </w:rPr>
              <w:t>私募基金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1DE9" w:rsidRPr="00152B9B" w:rsidRDefault="002C1DE9" w:rsidP="00CE387D">
            <w:r w:rsidRPr="00152B9B">
              <w:rPr>
                <w:rFonts w:hint="eastAsia"/>
              </w:rPr>
              <w:t>张家界市经济发展投资集团有限公司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DE9" w:rsidRPr="00381692" w:rsidRDefault="002C1DE9" w:rsidP="00624F77">
            <w:r w:rsidRPr="00381692">
              <w:rPr>
                <w:rFonts w:hint="eastAsia"/>
              </w:rPr>
              <w:t>18</w:t>
            </w:r>
            <w:r w:rsidRPr="00381692">
              <w:rPr>
                <w:rFonts w:hint="eastAsia"/>
              </w:rPr>
              <w:t>湘张家界经投</w:t>
            </w:r>
            <w:r w:rsidRPr="00381692">
              <w:rPr>
                <w:rFonts w:hint="eastAsia"/>
              </w:rPr>
              <w:t>OB001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1DE9" w:rsidRPr="004543BD" w:rsidRDefault="002C1DE9" w:rsidP="00144262">
            <w:r w:rsidRPr="004543BD">
              <w:t xml:space="preserve">818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DE9" w:rsidRPr="003A4D93" w:rsidRDefault="002C1DE9" w:rsidP="00E2486B"/>
        </w:tc>
      </w:tr>
      <w:tr w:rsidR="002C1DE9" w:rsidTr="002C1DE9">
        <w:trPr>
          <w:trHeight w:val="240"/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1DE9" w:rsidRDefault="002C1DE9" w:rsidP="00FE2162">
            <w:r w:rsidRPr="002D73AA">
              <w:rPr>
                <w:rFonts w:hint="eastAsia"/>
              </w:rPr>
              <w:t>私募基金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1DE9" w:rsidRDefault="002C1DE9" w:rsidP="00CE387D">
            <w:r w:rsidRPr="00152B9B">
              <w:rPr>
                <w:rFonts w:hint="eastAsia"/>
              </w:rPr>
              <w:t>长沙市城北投资有限公司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DE9" w:rsidRDefault="002C1DE9" w:rsidP="00624F77">
            <w:r w:rsidRPr="00381692">
              <w:rPr>
                <w:rFonts w:hint="eastAsia"/>
              </w:rPr>
              <w:t>18</w:t>
            </w:r>
            <w:r w:rsidRPr="00381692">
              <w:rPr>
                <w:rFonts w:hint="eastAsia"/>
              </w:rPr>
              <w:t>湘城北</w:t>
            </w:r>
            <w:r w:rsidRPr="00381692">
              <w:rPr>
                <w:rFonts w:hint="eastAsia"/>
              </w:rPr>
              <w:t>OB001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1DE9" w:rsidRDefault="002C1DE9" w:rsidP="00144262">
            <w:r w:rsidRPr="004543BD">
              <w:t xml:space="preserve">426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DE9" w:rsidRDefault="002C1DE9" w:rsidP="00E2486B">
            <w:r w:rsidRPr="003A4D93">
              <w:rPr>
                <w:rFonts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E1" w:rsidRDefault="001F13E1" w:rsidP="00747E15">
      <w:r>
        <w:separator/>
      </w:r>
    </w:p>
  </w:endnote>
  <w:endnote w:type="continuationSeparator" w:id="0">
    <w:p w:rsidR="001F13E1" w:rsidRDefault="001F13E1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E1" w:rsidRDefault="001F13E1" w:rsidP="00747E15">
      <w:r>
        <w:separator/>
      </w:r>
    </w:p>
  </w:footnote>
  <w:footnote w:type="continuationSeparator" w:id="0">
    <w:p w:rsidR="001F13E1" w:rsidRDefault="001F13E1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07639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3D1D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13E1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C1DE9"/>
    <w:rsid w:val="002D029C"/>
    <w:rsid w:val="002F02E2"/>
    <w:rsid w:val="002F21B2"/>
    <w:rsid w:val="00305DE3"/>
    <w:rsid w:val="00326849"/>
    <w:rsid w:val="00332886"/>
    <w:rsid w:val="00333409"/>
    <w:rsid w:val="00336303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706E4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773EE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86B"/>
    <w:rsid w:val="00A05A71"/>
    <w:rsid w:val="00A20C0F"/>
    <w:rsid w:val="00A22C1A"/>
    <w:rsid w:val="00A235A0"/>
    <w:rsid w:val="00A25D53"/>
    <w:rsid w:val="00A4578C"/>
    <w:rsid w:val="00A66F45"/>
    <w:rsid w:val="00A735E4"/>
    <w:rsid w:val="00A770AD"/>
    <w:rsid w:val="00A972F9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07922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264A6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312</Words>
  <Characters>1780</Characters>
  <Application>Microsoft Office Word</Application>
  <DocSecurity>0</DocSecurity>
  <Lines>14</Lines>
  <Paragraphs>4</Paragraphs>
  <ScaleCrop>false</ScaleCrop>
  <Company>微软中国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7</cp:revision>
  <cp:lastPrinted>2019-01-03T08:39:00Z</cp:lastPrinted>
  <dcterms:created xsi:type="dcterms:W3CDTF">2020-03-20T08:23:00Z</dcterms:created>
  <dcterms:modified xsi:type="dcterms:W3CDTF">2020-03-26T07:28:00Z</dcterms:modified>
</cp:coreProperties>
</file>