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ED22E4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ED22E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“乾元-私享”2020年第115期私人银行人民币理财产品</w:t>
      </w:r>
      <w:r w:rsidR="00E23F0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ED22E4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D22E4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“乾元-私享”2020年第115期私人银行人民币理财产品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5A1B38"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AB2049">
        <w:rPr>
          <w:rFonts w:asciiTheme="minorEastAsia" w:eastAsiaTheme="minorEastAsia" w:hAnsiTheme="minor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0D4B86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0D4B86">
        <w:rPr>
          <w:rFonts w:asciiTheme="minorEastAsia" w:eastAsiaTheme="minorEastAsia" w:hAnsiTheme="minorEastAsia" w:hint="eastAsia"/>
          <w:color w:val="000000"/>
          <w:sz w:val="28"/>
          <w:szCs w:val="28"/>
        </w:rPr>
        <w:t>49933</w:t>
      </w:r>
      <w:r w:rsidR="008A64A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0D4B8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297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40316F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3.65</w:t>
            </w:r>
            <w:r w:rsidR="002E6451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400"/>
        <w:gridCol w:w="1399"/>
        <w:gridCol w:w="1400"/>
        <w:gridCol w:w="1314"/>
      </w:tblGrid>
      <w:tr w:rsidR="00041E55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041E55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FE0108" w:rsidP="00A80AF0">
            <w:pPr>
              <w:rPr>
                <w:rFonts w:asciiTheme="minorEastAsia" w:eastAsiaTheme="minorEastAsia" w:hAnsiTheme="minorEastAsia"/>
                <w:szCs w:val="21"/>
              </w:rPr>
            </w:pPr>
            <w:r w:rsidRPr="00FE0108">
              <w:rPr>
                <w:rFonts w:asciiTheme="minorEastAsia" w:eastAsiaTheme="minorEastAsia" w:hAnsiTheme="minorEastAsia" w:hint="eastAsia"/>
                <w:szCs w:val="21"/>
              </w:rPr>
              <w:t>“乾元-私享”2020年第115期私人银行人民币理财产品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B338E3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2020/7/</w:t>
            </w:r>
            <w:r w:rsidR="000D4B8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</w:t>
            </w:r>
          </w:p>
        </w:tc>
        <w:tc>
          <w:tcPr>
            <w:tcW w:w="1417" w:type="dxa"/>
            <w:vAlign w:val="center"/>
          </w:tcPr>
          <w:p w:rsidR="00E31B0A" w:rsidRPr="00E31B0A" w:rsidRDefault="00B338E3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2020/7</w:t>
            </w:r>
            <w:r w:rsidR="00C76961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041E5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  <w:r w:rsidR="000D4B8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E31B0A" w:rsidRPr="00E31B0A" w:rsidRDefault="00B338E3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2020/7</w:t>
            </w:r>
            <w:r w:rsidR="00C76961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0D4B8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</w:t>
            </w:r>
          </w:p>
        </w:tc>
        <w:tc>
          <w:tcPr>
            <w:tcW w:w="1326" w:type="dxa"/>
            <w:vAlign w:val="center"/>
          </w:tcPr>
          <w:p w:rsidR="00E31B0A" w:rsidRPr="00E31B0A" w:rsidRDefault="00B338E3" w:rsidP="00FD2D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2021/5</w:t>
            </w:r>
            <w:r w:rsidR="00FD2DAA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D75EA7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0D4B8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662"/>
        <w:gridCol w:w="1598"/>
      </w:tblGrid>
      <w:tr w:rsidR="005204A8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2A3821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2A3821" w:rsidRDefault="002A3821" w:rsidP="002A382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2A3821" w:rsidRDefault="002A3821" w:rsidP="002A382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85C01">
              <w:rPr>
                <w:rFonts w:ascii="宋体" w:hAnsi="宋体" w:cs="宋体"/>
                <w:kern w:val="0"/>
              </w:rPr>
              <w:t>200</w:t>
            </w:r>
            <w:r>
              <w:rPr>
                <w:rFonts w:ascii="宋体" w:hAnsi="宋体" w:cs="宋体"/>
                <w:kern w:val="0"/>
              </w:rPr>
              <w:t>593</w:t>
            </w:r>
            <w:r w:rsidRPr="00D85C01">
              <w:rPr>
                <w:rFonts w:ascii="宋体" w:hAnsi="宋体" w:cs="宋体"/>
                <w:kern w:val="0"/>
              </w:rPr>
              <w:t>088.24</w:t>
            </w:r>
          </w:p>
        </w:tc>
        <w:tc>
          <w:tcPr>
            <w:tcW w:w="1598" w:type="dxa"/>
            <w:vAlign w:val="center"/>
          </w:tcPr>
          <w:p w:rsidR="002A3821" w:rsidRPr="002E75ED" w:rsidRDefault="002A3821" w:rsidP="002A382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39.84</w:t>
            </w:r>
            <w:r w:rsidR="002E6451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2A3821" w:rsidRDefault="002A3821" w:rsidP="002A382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85C01">
              <w:rPr>
                <w:rFonts w:ascii="宋体" w:hAnsi="宋体" w:cs="宋体"/>
                <w:kern w:val="0"/>
              </w:rPr>
              <w:t>200</w:t>
            </w:r>
            <w:r>
              <w:rPr>
                <w:rFonts w:ascii="宋体" w:hAnsi="宋体" w:cs="宋体"/>
                <w:kern w:val="0"/>
              </w:rPr>
              <w:t>593</w:t>
            </w:r>
            <w:r w:rsidRPr="00D85C01">
              <w:rPr>
                <w:rFonts w:ascii="宋体" w:hAnsi="宋体" w:cs="宋体"/>
                <w:kern w:val="0"/>
              </w:rPr>
              <w:t>088.24</w:t>
            </w:r>
          </w:p>
        </w:tc>
        <w:tc>
          <w:tcPr>
            <w:tcW w:w="1598" w:type="dxa"/>
            <w:vAlign w:val="center"/>
          </w:tcPr>
          <w:p w:rsidR="002A3821" w:rsidRPr="002E75ED" w:rsidRDefault="002A3821" w:rsidP="002A382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39.84</w:t>
            </w:r>
            <w:r w:rsidR="002E6451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2A3821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2A3821" w:rsidRPr="00D85C01" w:rsidRDefault="002A3821" w:rsidP="002A382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85C01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662" w:type="dxa"/>
            <w:vAlign w:val="center"/>
          </w:tcPr>
          <w:p w:rsidR="002A3821" w:rsidRPr="00D85C01" w:rsidRDefault="002A3821" w:rsidP="002A382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302948333.34</w:t>
            </w:r>
          </w:p>
        </w:tc>
        <w:tc>
          <w:tcPr>
            <w:tcW w:w="1598" w:type="dxa"/>
            <w:vAlign w:val="center"/>
          </w:tcPr>
          <w:p w:rsidR="002A3821" w:rsidRPr="00041E55" w:rsidRDefault="002A3821" w:rsidP="002A3821">
            <w:pPr>
              <w:spacing w:line="360" w:lineRule="auto"/>
              <w:jc w:val="center"/>
              <w:rPr>
                <w:rFonts w:ascii="宋体" w:hAnsi="宋体" w:cs="宋体"/>
                <w:kern w:val="0"/>
                <w:highlight w:val="yellow"/>
              </w:rPr>
            </w:pPr>
            <w:r w:rsidRPr="002A3821">
              <w:rPr>
                <w:rFonts w:ascii="宋体" w:hAnsi="宋体" w:cs="宋体" w:hint="eastAsia"/>
                <w:kern w:val="0"/>
              </w:rPr>
              <w:t>60.16</w:t>
            </w:r>
            <w:r w:rsidR="002E6451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2A3821" w:rsidRPr="00D85C01" w:rsidRDefault="002A3821" w:rsidP="002A382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302948333.34</w:t>
            </w:r>
          </w:p>
        </w:tc>
        <w:tc>
          <w:tcPr>
            <w:tcW w:w="1598" w:type="dxa"/>
            <w:vAlign w:val="center"/>
          </w:tcPr>
          <w:p w:rsidR="002A3821" w:rsidRPr="00041E55" w:rsidRDefault="002A3821" w:rsidP="002A3821">
            <w:pPr>
              <w:spacing w:line="360" w:lineRule="auto"/>
              <w:jc w:val="center"/>
              <w:rPr>
                <w:rFonts w:ascii="宋体" w:hAnsi="宋体" w:cs="宋体"/>
                <w:kern w:val="0"/>
                <w:highlight w:val="yellow"/>
              </w:rPr>
            </w:pPr>
            <w:r w:rsidRPr="002A3821">
              <w:rPr>
                <w:rFonts w:ascii="宋体" w:hAnsi="宋体" w:cs="宋体" w:hint="eastAsia"/>
                <w:kern w:val="0"/>
              </w:rPr>
              <w:t>60.16</w:t>
            </w:r>
            <w:r w:rsidR="002E6451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2A3821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2A3821" w:rsidRDefault="002A3821" w:rsidP="002A382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662" w:type="dxa"/>
            <w:vAlign w:val="center"/>
          </w:tcPr>
          <w:p w:rsidR="002A3821" w:rsidRDefault="002A3821" w:rsidP="002A382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503541421.58</w:t>
            </w:r>
          </w:p>
        </w:tc>
        <w:tc>
          <w:tcPr>
            <w:tcW w:w="1598" w:type="dxa"/>
            <w:vAlign w:val="center"/>
          </w:tcPr>
          <w:p w:rsidR="002A3821" w:rsidRDefault="002A3821" w:rsidP="002A382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 w:rsidR="004864F9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2A3821" w:rsidRDefault="002A3821" w:rsidP="002A382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503541421.58</w:t>
            </w:r>
          </w:p>
        </w:tc>
        <w:tc>
          <w:tcPr>
            <w:tcW w:w="1598" w:type="dxa"/>
            <w:vAlign w:val="center"/>
          </w:tcPr>
          <w:p w:rsidR="002A3821" w:rsidRDefault="002A3821" w:rsidP="002A382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 w:rsidR="004864F9"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:rsidTr="006A3BE5">
        <w:trPr>
          <w:trHeight w:val="589"/>
          <w:jc w:val="center"/>
        </w:trPr>
        <w:tc>
          <w:tcPr>
            <w:tcW w:w="123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2A3821" w:rsidRPr="00437C59" w:rsidTr="006A3BE5">
        <w:trPr>
          <w:trHeight w:val="589"/>
          <w:jc w:val="center"/>
        </w:trPr>
        <w:tc>
          <w:tcPr>
            <w:tcW w:w="1232" w:type="dxa"/>
            <w:vAlign w:val="center"/>
          </w:tcPr>
          <w:p w:rsidR="002A3821" w:rsidRDefault="002A3821" w:rsidP="002A382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58" w:type="dxa"/>
            <w:vAlign w:val="center"/>
          </w:tcPr>
          <w:p w:rsidR="002A3821" w:rsidRPr="00102C1A" w:rsidRDefault="002A3821" w:rsidP="002A3821">
            <w:pPr>
              <w:jc w:val="center"/>
              <w:rPr>
                <w:rFonts w:asciiTheme="minorEastAsia" w:eastAsiaTheme="minorEastAsia" w:hAnsiTheme="minorEastAsia"/>
                <w:highlight w:val="yellow"/>
              </w:rPr>
            </w:pPr>
            <w:r w:rsidRPr="002A3821">
              <w:rPr>
                <w:rFonts w:asciiTheme="minorEastAsia" w:eastAsiaTheme="minorEastAsia" w:hAnsiTheme="minorEastAsia" w:hint="eastAsia"/>
              </w:rPr>
              <w:t>17云能金控FI001</w:t>
            </w:r>
          </w:p>
        </w:tc>
        <w:tc>
          <w:tcPr>
            <w:tcW w:w="1785" w:type="dxa"/>
            <w:vAlign w:val="center"/>
          </w:tcPr>
          <w:p w:rsidR="002A3821" w:rsidRPr="00D85C01" w:rsidRDefault="002A3821" w:rsidP="002A382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302948333.34</w:t>
            </w:r>
          </w:p>
        </w:tc>
        <w:tc>
          <w:tcPr>
            <w:tcW w:w="1721" w:type="dxa"/>
            <w:vAlign w:val="center"/>
          </w:tcPr>
          <w:p w:rsidR="002A3821" w:rsidRPr="00041E55" w:rsidRDefault="002A3821" w:rsidP="002A3821">
            <w:pPr>
              <w:spacing w:line="360" w:lineRule="auto"/>
              <w:jc w:val="center"/>
              <w:rPr>
                <w:rFonts w:ascii="宋体" w:hAnsi="宋体" w:cs="宋体"/>
                <w:kern w:val="0"/>
                <w:highlight w:val="yellow"/>
              </w:rPr>
            </w:pPr>
            <w:r w:rsidRPr="002A3821">
              <w:rPr>
                <w:rFonts w:ascii="宋体" w:hAnsi="宋体" w:cs="宋体" w:hint="eastAsia"/>
                <w:kern w:val="0"/>
              </w:rPr>
              <w:t>60.16</w:t>
            </w:r>
            <w:r w:rsidR="002E6451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E23F0A" w:rsidRDefault="00E23F0A" w:rsidP="00E23F0A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FE0108" w:rsidP="005204A8">
      <w:pPr>
        <w:jc w:val="center"/>
        <w:rPr>
          <w:b/>
          <w:color w:val="000000"/>
          <w:sz w:val="24"/>
          <w:szCs w:val="24"/>
        </w:rPr>
      </w:pPr>
      <w:r w:rsidRPr="00FE0108">
        <w:rPr>
          <w:rFonts w:hint="eastAsia"/>
          <w:b/>
          <w:color w:val="000000"/>
          <w:sz w:val="24"/>
          <w:szCs w:val="24"/>
        </w:rPr>
        <w:t>“乾元</w:t>
      </w:r>
      <w:r w:rsidRPr="00FE0108">
        <w:rPr>
          <w:rFonts w:hint="eastAsia"/>
          <w:b/>
          <w:color w:val="000000"/>
          <w:sz w:val="24"/>
          <w:szCs w:val="24"/>
        </w:rPr>
        <w:t>-</w:t>
      </w:r>
      <w:r w:rsidRPr="00FE0108">
        <w:rPr>
          <w:rFonts w:hint="eastAsia"/>
          <w:b/>
          <w:color w:val="000000"/>
          <w:sz w:val="24"/>
          <w:szCs w:val="24"/>
        </w:rPr>
        <w:t>私享”</w:t>
      </w:r>
      <w:r w:rsidRPr="00FE0108">
        <w:rPr>
          <w:rFonts w:hint="eastAsia"/>
          <w:b/>
          <w:color w:val="000000"/>
          <w:sz w:val="24"/>
          <w:szCs w:val="24"/>
        </w:rPr>
        <w:t>2020</w:t>
      </w:r>
      <w:r w:rsidRPr="00FE0108">
        <w:rPr>
          <w:rFonts w:hint="eastAsia"/>
          <w:b/>
          <w:color w:val="000000"/>
          <w:sz w:val="24"/>
          <w:szCs w:val="24"/>
        </w:rPr>
        <w:t>年第</w:t>
      </w:r>
      <w:r w:rsidRPr="00FE0108">
        <w:rPr>
          <w:rFonts w:hint="eastAsia"/>
          <w:b/>
          <w:color w:val="000000"/>
          <w:sz w:val="24"/>
          <w:szCs w:val="24"/>
        </w:rPr>
        <w:t>115</w:t>
      </w:r>
      <w:r w:rsidRPr="00FE0108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FE0108" w:rsidRPr="00FE0108">
        <w:rPr>
          <w:rFonts w:ascii="宋体" w:hAnsi="宋体" w:hint="eastAsia"/>
          <w:color w:val="000000"/>
          <w:szCs w:val="21"/>
        </w:rPr>
        <w:t>“乾元-私享”2020年第115期私人银行人民币理财产品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6419F3" w:rsidTr="00CD216B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419F3" w:rsidTr="00CD216B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19F3" w:rsidRDefault="006419F3" w:rsidP="00CD216B">
            <w:pPr>
              <w:jc w:val="center"/>
            </w:pPr>
            <w:r w:rsidRPr="002B5E80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19F3" w:rsidRPr="00102C1A" w:rsidRDefault="0009507C" w:rsidP="00102C1A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09507C">
              <w:rPr>
                <w:rFonts w:hint="eastAsia"/>
                <w:color w:val="000000"/>
                <w:sz w:val="22"/>
              </w:rPr>
              <w:t>云南能源金融控股有限公司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9F3" w:rsidRPr="006419F3" w:rsidRDefault="002A3821" w:rsidP="002E6451">
            <w:pPr>
              <w:widowControl/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 w:rsidRPr="002A3821">
              <w:rPr>
                <w:rFonts w:hint="eastAsia"/>
                <w:color w:val="000000"/>
                <w:sz w:val="22"/>
              </w:rPr>
              <w:t>17</w:t>
            </w:r>
            <w:r w:rsidRPr="002A3821">
              <w:rPr>
                <w:rFonts w:hint="eastAsia"/>
                <w:color w:val="000000"/>
                <w:sz w:val="22"/>
              </w:rPr>
              <w:t>云能金控</w:t>
            </w:r>
            <w:r w:rsidRPr="002A3821">
              <w:rPr>
                <w:rFonts w:hint="eastAsia"/>
                <w:color w:val="000000"/>
                <w:sz w:val="22"/>
              </w:rPr>
              <w:t>FI001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19F3" w:rsidRDefault="0009507C" w:rsidP="00CD216B">
            <w:pPr>
              <w:jc w:val="center"/>
            </w:pPr>
            <w:r>
              <w:rPr>
                <w:rFonts w:hint="eastAsia"/>
              </w:rPr>
              <w:t>691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19F3" w:rsidRDefault="006419F3" w:rsidP="00CD216B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0E" w:rsidRDefault="0004270E" w:rsidP="00747E15">
      <w:r>
        <w:separator/>
      </w:r>
    </w:p>
  </w:endnote>
  <w:endnote w:type="continuationSeparator" w:id="0">
    <w:p w:rsidR="0004270E" w:rsidRDefault="0004270E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0E" w:rsidRDefault="0004270E" w:rsidP="00747E15">
      <w:r>
        <w:separator/>
      </w:r>
    </w:p>
  </w:footnote>
  <w:footnote w:type="continuationSeparator" w:id="0">
    <w:p w:rsidR="0004270E" w:rsidRDefault="0004270E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1E55"/>
    <w:rsid w:val="0004270E"/>
    <w:rsid w:val="0004473E"/>
    <w:rsid w:val="00050B6D"/>
    <w:rsid w:val="00063A00"/>
    <w:rsid w:val="00064987"/>
    <w:rsid w:val="0008454E"/>
    <w:rsid w:val="00087701"/>
    <w:rsid w:val="0009507C"/>
    <w:rsid w:val="000A329D"/>
    <w:rsid w:val="000A58C0"/>
    <w:rsid w:val="000A7A07"/>
    <w:rsid w:val="000B2257"/>
    <w:rsid w:val="000B6D04"/>
    <w:rsid w:val="000C554B"/>
    <w:rsid w:val="000D2F26"/>
    <w:rsid w:val="000D4B86"/>
    <w:rsid w:val="000E014A"/>
    <w:rsid w:val="000E1654"/>
    <w:rsid w:val="000F4ED6"/>
    <w:rsid w:val="000F5E7E"/>
    <w:rsid w:val="000F70EF"/>
    <w:rsid w:val="00102C1A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C207C"/>
    <w:rsid w:val="001C4276"/>
    <w:rsid w:val="001C51CC"/>
    <w:rsid w:val="001D4D93"/>
    <w:rsid w:val="001D7F63"/>
    <w:rsid w:val="001E0ABA"/>
    <w:rsid w:val="001E60BC"/>
    <w:rsid w:val="001E70EA"/>
    <w:rsid w:val="001F3D33"/>
    <w:rsid w:val="001F4173"/>
    <w:rsid w:val="00206C50"/>
    <w:rsid w:val="00212278"/>
    <w:rsid w:val="00213FFE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5052"/>
    <w:rsid w:val="00286C46"/>
    <w:rsid w:val="00292733"/>
    <w:rsid w:val="002974F6"/>
    <w:rsid w:val="002A0C80"/>
    <w:rsid w:val="002A3821"/>
    <w:rsid w:val="002B1B4E"/>
    <w:rsid w:val="002D029C"/>
    <w:rsid w:val="002E6451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54859"/>
    <w:rsid w:val="003729DF"/>
    <w:rsid w:val="00373677"/>
    <w:rsid w:val="00391998"/>
    <w:rsid w:val="0039500D"/>
    <w:rsid w:val="003B5CC6"/>
    <w:rsid w:val="003C6C1B"/>
    <w:rsid w:val="003D3F6C"/>
    <w:rsid w:val="003E0232"/>
    <w:rsid w:val="003E4D8B"/>
    <w:rsid w:val="0040316F"/>
    <w:rsid w:val="00404027"/>
    <w:rsid w:val="004118B6"/>
    <w:rsid w:val="00413C13"/>
    <w:rsid w:val="00417D2B"/>
    <w:rsid w:val="0042468A"/>
    <w:rsid w:val="004340C8"/>
    <w:rsid w:val="00437C59"/>
    <w:rsid w:val="00446C31"/>
    <w:rsid w:val="00451B06"/>
    <w:rsid w:val="004540EE"/>
    <w:rsid w:val="00466EA0"/>
    <w:rsid w:val="00467A3A"/>
    <w:rsid w:val="004702F5"/>
    <w:rsid w:val="004703B3"/>
    <w:rsid w:val="0048507A"/>
    <w:rsid w:val="004864F9"/>
    <w:rsid w:val="00491FFA"/>
    <w:rsid w:val="00493013"/>
    <w:rsid w:val="00495958"/>
    <w:rsid w:val="00495E32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228D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C491D"/>
    <w:rsid w:val="005D075A"/>
    <w:rsid w:val="005E1AF9"/>
    <w:rsid w:val="005E2277"/>
    <w:rsid w:val="005F0968"/>
    <w:rsid w:val="005F3EE3"/>
    <w:rsid w:val="00605150"/>
    <w:rsid w:val="00610506"/>
    <w:rsid w:val="006135B1"/>
    <w:rsid w:val="006169B8"/>
    <w:rsid w:val="006317AB"/>
    <w:rsid w:val="00633610"/>
    <w:rsid w:val="006342A8"/>
    <w:rsid w:val="006350AB"/>
    <w:rsid w:val="006365B5"/>
    <w:rsid w:val="00637ADC"/>
    <w:rsid w:val="006419F3"/>
    <w:rsid w:val="00657E0A"/>
    <w:rsid w:val="006761CD"/>
    <w:rsid w:val="00683060"/>
    <w:rsid w:val="00690080"/>
    <w:rsid w:val="00691D50"/>
    <w:rsid w:val="00696A6C"/>
    <w:rsid w:val="006A3BE5"/>
    <w:rsid w:val="006B0FB5"/>
    <w:rsid w:val="006B7D67"/>
    <w:rsid w:val="006C418D"/>
    <w:rsid w:val="006D1B33"/>
    <w:rsid w:val="006D216F"/>
    <w:rsid w:val="006D509E"/>
    <w:rsid w:val="006F03B9"/>
    <w:rsid w:val="006F51AA"/>
    <w:rsid w:val="007041FF"/>
    <w:rsid w:val="00712AAE"/>
    <w:rsid w:val="00715574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07C3A"/>
    <w:rsid w:val="00814FC5"/>
    <w:rsid w:val="00821DFE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B11AA"/>
    <w:rsid w:val="008E0006"/>
    <w:rsid w:val="008E54A7"/>
    <w:rsid w:val="008E7AFD"/>
    <w:rsid w:val="008F7A19"/>
    <w:rsid w:val="00900022"/>
    <w:rsid w:val="00901B37"/>
    <w:rsid w:val="00907C16"/>
    <w:rsid w:val="00914F94"/>
    <w:rsid w:val="00920FF8"/>
    <w:rsid w:val="00923258"/>
    <w:rsid w:val="0092330C"/>
    <w:rsid w:val="0093043C"/>
    <w:rsid w:val="009331AC"/>
    <w:rsid w:val="00941557"/>
    <w:rsid w:val="0094357C"/>
    <w:rsid w:val="00957B5C"/>
    <w:rsid w:val="00960A76"/>
    <w:rsid w:val="00961315"/>
    <w:rsid w:val="0096155A"/>
    <w:rsid w:val="0096707E"/>
    <w:rsid w:val="00976495"/>
    <w:rsid w:val="009828CA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20C0F"/>
    <w:rsid w:val="00A22C1A"/>
    <w:rsid w:val="00A24A9C"/>
    <w:rsid w:val="00A25D53"/>
    <w:rsid w:val="00A450C1"/>
    <w:rsid w:val="00A4578C"/>
    <w:rsid w:val="00A66F45"/>
    <w:rsid w:val="00A722CE"/>
    <w:rsid w:val="00A735E4"/>
    <w:rsid w:val="00A80AF0"/>
    <w:rsid w:val="00AB2049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15284"/>
    <w:rsid w:val="00B22162"/>
    <w:rsid w:val="00B33523"/>
    <w:rsid w:val="00B338E3"/>
    <w:rsid w:val="00B378E5"/>
    <w:rsid w:val="00B4205F"/>
    <w:rsid w:val="00B42469"/>
    <w:rsid w:val="00B44FB5"/>
    <w:rsid w:val="00B466B4"/>
    <w:rsid w:val="00B71F10"/>
    <w:rsid w:val="00B93E97"/>
    <w:rsid w:val="00B965F6"/>
    <w:rsid w:val="00BA1DB8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407D4"/>
    <w:rsid w:val="00C50971"/>
    <w:rsid w:val="00C536AE"/>
    <w:rsid w:val="00C56170"/>
    <w:rsid w:val="00C561DF"/>
    <w:rsid w:val="00C61B7B"/>
    <w:rsid w:val="00C6235D"/>
    <w:rsid w:val="00C675B8"/>
    <w:rsid w:val="00C720CE"/>
    <w:rsid w:val="00C73436"/>
    <w:rsid w:val="00C76961"/>
    <w:rsid w:val="00C84550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E09F6"/>
    <w:rsid w:val="00D0444C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75EA7"/>
    <w:rsid w:val="00D82E37"/>
    <w:rsid w:val="00D85C01"/>
    <w:rsid w:val="00DA5D3B"/>
    <w:rsid w:val="00DB4B6B"/>
    <w:rsid w:val="00DC041F"/>
    <w:rsid w:val="00DC0BC9"/>
    <w:rsid w:val="00DC1CE1"/>
    <w:rsid w:val="00DD26B0"/>
    <w:rsid w:val="00DE7BE6"/>
    <w:rsid w:val="00DE7F19"/>
    <w:rsid w:val="00DF32AC"/>
    <w:rsid w:val="00E14994"/>
    <w:rsid w:val="00E17E29"/>
    <w:rsid w:val="00E23F0A"/>
    <w:rsid w:val="00E24F4A"/>
    <w:rsid w:val="00E27018"/>
    <w:rsid w:val="00E31B0A"/>
    <w:rsid w:val="00E40EB7"/>
    <w:rsid w:val="00E4237C"/>
    <w:rsid w:val="00E454B5"/>
    <w:rsid w:val="00E667A4"/>
    <w:rsid w:val="00E76F46"/>
    <w:rsid w:val="00E771E7"/>
    <w:rsid w:val="00E77447"/>
    <w:rsid w:val="00E77976"/>
    <w:rsid w:val="00E955E1"/>
    <w:rsid w:val="00EA1F92"/>
    <w:rsid w:val="00EA7A9F"/>
    <w:rsid w:val="00EB262D"/>
    <w:rsid w:val="00EB5733"/>
    <w:rsid w:val="00EC16E4"/>
    <w:rsid w:val="00EC33D8"/>
    <w:rsid w:val="00ED1412"/>
    <w:rsid w:val="00ED22E4"/>
    <w:rsid w:val="00ED276F"/>
    <w:rsid w:val="00EF28D6"/>
    <w:rsid w:val="00F00768"/>
    <w:rsid w:val="00F1689B"/>
    <w:rsid w:val="00F16A9F"/>
    <w:rsid w:val="00F1792E"/>
    <w:rsid w:val="00F20317"/>
    <w:rsid w:val="00F217C2"/>
    <w:rsid w:val="00F221B8"/>
    <w:rsid w:val="00F2223F"/>
    <w:rsid w:val="00F24867"/>
    <w:rsid w:val="00F259C9"/>
    <w:rsid w:val="00F3232E"/>
    <w:rsid w:val="00F328DC"/>
    <w:rsid w:val="00F33FC4"/>
    <w:rsid w:val="00F36316"/>
    <w:rsid w:val="00F438DB"/>
    <w:rsid w:val="00F4754D"/>
    <w:rsid w:val="00F54032"/>
    <w:rsid w:val="00F568C2"/>
    <w:rsid w:val="00F61C96"/>
    <w:rsid w:val="00F65572"/>
    <w:rsid w:val="00F65660"/>
    <w:rsid w:val="00F82346"/>
    <w:rsid w:val="00F91F77"/>
    <w:rsid w:val="00F92E2B"/>
    <w:rsid w:val="00FA0B51"/>
    <w:rsid w:val="00FA52D1"/>
    <w:rsid w:val="00FB2BDB"/>
    <w:rsid w:val="00FB4CFE"/>
    <w:rsid w:val="00FB4E12"/>
    <w:rsid w:val="00FB537F"/>
    <w:rsid w:val="00FB5E90"/>
    <w:rsid w:val="00FB7F1F"/>
    <w:rsid w:val="00FD1801"/>
    <w:rsid w:val="00FD2DAA"/>
    <w:rsid w:val="00FD7D2F"/>
    <w:rsid w:val="00FE0108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10</cp:revision>
  <cp:lastPrinted>2020-12-30T10:28:00Z</cp:lastPrinted>
  <dcterms:created xsi:type="dcterms:W3CDTF">2021-02-03T09:52:00Z</dcterms:created>
  <dcterms:modified xsi:type="dcterms:W3CDTF">2021-03-02T02:37:00Z</dcterms:modified>
</cp:coreProperties>
</file>