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523" w:rsidRDefault="0085626D">
      <w:pPr>
        <w:pStyle w:val="1"/>
        <w:jc w:val="center"/>
        <w:rPr>
          <w:sz w:val="40"/>
          <w:szCs w:val="22"/>
        </w:rPr>
      </w:pPr>
      <w:r>
        <w:rPr>
          <w:rFonts w:hint="eastAsia"/>
          <w:sz w:val="40"/>
          <w:szCs w:val="22"/>
        </w:rPr>
        <w:t>建行龙支付正式发布再掀</w:t>
      </w:r>
      <w:r w:rsidR="0014684C">
        <w:rPr>
          <w:rFonts w:hint="eastAsia"/>
          <w:sz w:val="40"/>
          <w:szCs w:val="22"/>
        </w:rPr>
        <w:t>潮流支付</w:t>
      </w:r>
      <w:r w:rsidR="00772B42">
        <w:rPr>
          <w:rFonts w:hint="eastAsia"/>
          <w:sz w:val="40"/>
          <w:szCs w:val="22"/>
        </w:rPr>
        <w:t>新风尚</w:t>
      </w:r>
    </w:p>
    <w:p w:rsidR="00F34523" w:rsidRDefault="0014684C">
      <w:pPr>
        <w:ind w:firstLine="640"/>
        <w:rPr>
          <w:rFonts w:ascii="彩虹粗仿宋" w:eastAsia="彩虹粗仿宋" w:hAnsi="楷体" w:cs="楷体"/>
          <w:sz w:val="32"/>
          <w:szCs w:val="32"/>
        </w:rPr>
      </w:pPr>
      <w:r>
        <w:rPr>
          <w:rFonts w:ascii="彩虹粗仿宋" w:eastAsia="彩虹粗仿宋" w:hAnsi="楷体" w:cs="楷体" w:hint="eastAsia"/>
          <w:sz w:val="32"/>
          <w:szCs w:val="32"/>
        </w:rPr>
        <w:t>11月9</w:t>
      </w:r>
      <w:r w:rsidR="0085626D">
        <w:rPr>
          <w:rFonts w:ascii="彩虹粗仿宋" w:eastAsia="彩虹粗仿宋" w:hAnsi="楷体" w:cs="楷体" w:hint="eastAsia"/>
          <w:sz w:val="32"/>
          <w:szCs w:val="32"/>
        </w:rPr>
        <w:t>日，中国建设银行在北京正式宣布推出</w:t>
      </w:r>
      <w:r>
        <w:rPr>
          <w:rFonts w:ascii="彩虹粗仿宋" w:eastAsia="彩虹粗仿宋" w:hAnsi="楷体" w:cs="楷体" w:hint="eastAsia"/>
          <w:sz w:val="32"/>
          <w:szCs w:val="32"/>
        </w:rPr>
        <w:t>“龙支付”，这是建设银行</w:t>
      </w:r>
      <w:r w:rsidR="0085626D">
        <w:rPr>
          <w:rFonts w:ascii="彩虹粗仿宋" w:eastAsia="彩虹粗仿宋" w:hAnsi="楷体" w:cs="楷体" w:hint="eastAsia"/>
          <w:sz w:val="32"/>
          <w:szCs w:val="32"/>
        </w:rPr>
        <w:t>运用互联网思维、打造金融生态系统、</w:t>
      </w:r>
      <w:r>
        <w:rPr>
          <w:rFonts w:ascii="彩虹粗仿宋" w:eastAsia="彩虹粗仿宋" w:hAnsi="楷体" w:cs="楷体" w:hint="eastAsia"/>
          <w:sz w:val="32"/>
          <w:szCs w:val="32"/>
        </w:rPr>
        <w:t>围绕客户体验推出的</w:t>
      </w:r>
      <w:r w:rsidR="009B18A6">
        <w:rPr>
          <w:rFonts w:ascii="彩虹粗仿宋" w:eastAsia="彩虹粗仿宋" w:hAnsi="楷体" w:cs="楷体" w:hint="eastAsia"/>
          <w:sz w:val="32"/>
          <w:szCs w:val="32"/>
        </w:rPr>
        <w:t>统一支付品牌</w:t>
      </w:r>
      <w:r>
        <w:rPr>
          <w:rFonts w:ascii="彩虹粗仿宋" w:eastAsia="彩虹粗仿宋" w:hAnsi="楷体" w:cs="楷体" w:hint="eastAsia"/>
          <w:sz w:val="32"/>
          <w:szCs w:val="32"/>
        </w:rPr>
        <w:t>，也是同业</w:t>
      </w:r>
      <w:r w:rsidR="0085626D">
        <w:rPr>
          <w:rFonts w:ascii="彩虹粗仿宋" w:eastAsia="彩虹粗仿宋" w:hint="eastAsia"/>
          <w:sz w:val="32"/>
          <w:szCs w:val="32"/>
        </w:rPr>
        <w:t>首个融合</w:t>
      </w:r>
      <w:r w:rsidR="00011552">
        <w:rPr>
          <w:rFonts w:ascii="彩虹粗仿宋" w:eastAsia="彩虹粗仿宋" w:hint="eastAsia"/>
          <w:sz w:val="32"/>
          <w:szCs w:val="32"/>
        </w:rPr>
        <w:t>NFC、二维码、人脸识别各种</w:t>
      </w:r>
      <w:r w:rsidR="0085626D">
        <w:rPr>
          <w:rFonts w:ascii="彩虹粗仿宋" w:eastAsia="彩虹粗仿宋" w:hint="eastAsia"/>
          <w:sz w:val="32"/>
          <w:szCs w:val="32"/>
        </w:rPr>
        <w:t>技术</w:t>
      </w:r>
      <w:r w:rsidR="00011552">
        <w:rPr>
          <w:rFonts w:ascii="彩虹粗仿宋" w:eastAsia="彩虹粗仿宋" w:hint="eastAsia"/>
          <w:sz w:val="32"/>
          <w:szCs w:val="32"/>
        </w:rPr>
        <w:t>，</w:t>
      </w:r>
      <w:r w:rsidR="0085626D">
        <w:rPr>
          <w:rFonts w:ascii="彩虹粗仿宋" w:eastAsia="彩虹粗仿宋" w:hint="eastAsia"/>
          <w:sz w:val="32"/>
          <w:szCs w:val="32"/>
        </w:rPr>
        <w:t>覆盖</w:t>
      </w:r>
      <w:r w:rsidR="00011552">
        <w:rPr>
          <w:rFonts w:ascii="彩虹粗仿宋" w:eastAsia="彩虹粗仿宋" w:hint="eastAsia"/>
          <w:sz w:val="32"/>
          <w:szCs w:val="32"/>
        </w:rPr>
        <w:t>线上线下</w:t>
      </w:r>
      <w:r w:rsidR="0085626D">
        <w:rPr>
          <w:rFonts w:ascii="彩虹粗仿宋" w:eastAsia="彩虹粗仿宋" w:hint="eastAsia"/>
          <w:sz w:val="32"/>
          <w:szCs w:val="32"/>
        </w:rPr>
        <w:t>全场景的</w:t>
      </w:r>
      <w:r w:rsidR="009B18A6">
        <w:rPr>
          <w:rFonts w:ascii="彩虹粗仿宋" w:eastAsia="彩虹粗仿宋" w:hAnsi="楷体" w:cs="楷体" w:hint="eastAsia"/>
          <w:sz w:val="32"/>
          <w:szCs w:val="32"/>
        </w:rPr>
        <w:t>全新</w:t>
      </w:r>
      <w:r w:rsidR="0085626D">
        <w:rPr>
          <w:rFonts w:ascii="彩虹粗仿宋" w:eastAsia="彩虹粗仿宋" w:hint="eastAsia"/>
          <w:sz w:val="32"/>
          <w:szCs w:val="32"/>
        </w:rPr>
        <w:t>支付</w:t>
      </w:r>
      <w:r w:rsidR="009B18A6">
        <w:rPr>
          <w:rFonts w:ascii="彩虹粗仿宋" w:eastAsia="彩虹粗仿宋" w:hint="eastAsia"/>
          <w:sz w:val="32"/>
          <w:szCs w:val="32"/>
        </w:rPr>
        <w:t>产品组合</w:t>
      </w:r>
      <w:r>
        <w:rPr>
          <w:rFonts w:ascii="彩虹粗仿宋" w:eastAsia="彩虹粗仿宋" w:hint="eastAsia"/>
          <w:sz w:val="32"/>
          <w:szCs w:val="32"/>
        </w:rPr>
        <w:t xml:space="preserve">，受到业内外的高度关注。 </w:t>
      </w:r>
    </w:p>
    <w:p w:rsidR="00F34523" w:rsidRDefault="008461DB">
      <w:pPr>
        <w:ind w:firstLine="640"/>
        <w:rPr>
          <w:rFonts w:ascii="彩虹粗仿宋" w:eastAsia="彩虹粗仿宋"/>
          <w:sz w:val="32"/>
          <w:szCs w:val="32"/>
        </w:rPr>
      </w:pPr>
      <w:r>
        <w:rPr>
          <w:rFonts w:ascii="彩虹粗仿宋" w:eastAsia="彩虹粗仿宋" w:hint="eastAsia"/>
          <w:sz w:val="32"/>
          <w:szCs w:val="32"/>
        </w:rPr>
        <w:t>建行</w:t>
      </w:r>
      <w:r w:rsidR="0014684C">
        <w:rPr>
          <w:rFonts w:ascii="彩虹粗仿宋" w:eastAsia="彩虹粗仿宋" w:hint="eastAsia"/>
          <w:sz w:val="32"/>
          <w:szCs w:val="32"/>
        </w:rPr>
        <w:t>龙支付在整合</w:t>
      </w:r>
      <w:r w:rsidR="0085626D">
        <w:rPr>
          <w:rFonts w:ascii="彩虹粗仿宋" w:eastAsia="彩虹粗仿宋" w:hint="eastAsia"/>
          <w:sz w:val="32"/>
          <w:szCs w:val="32"/>
        </w:rPr>
        <w:t>现</w:t>
      </w:r>
      <w:r w:rsidR="0014684C">
        <w:rPr>
          <w:rFonts w:ascii="彩虹粗仿宋" w:eastAsia="彩虹粗仿宋" w:hint="eastAsia"/>
          <w:sz w:val="32"/>
          <w:szCs w:val="32"/>
        </w:rPr>
        <w:t>有网络支付、手机支付、移动支付等全系列产品功能的基础上，新推出了“建行钱包”和“二维码支付”两个</w:t>
      </w:r>
      <w:r w:rsidR="0085626D">
        <w:rPr>
          <w:rFonts w:ascii="彩虹粗仿宋" w:eastAsia="彩虹粗仿宋" w:hint="eastAsia"/>
          <w:sz w:val="32"/>
          <w:szCs w:val="32"/>
        </w:rPr>
        <w:t>全</w:t>
      </w:r>
      <w:r w:rsidR="00B90419">
        <w:rPr>
          <w:rFonts w:ascii="彩虹粗仿宋" w:eastAsia="彩虹粗仿宋" w:hint="eastAsia"/>
          <w:sz w:val="32"/>
          <w:szCs w:val="32"/>
        </w:rPr>
        <w:t>新产品，</w:t>
      </w:r>
      <w:r w:rsidR="0014684C">
        <w:rPr>
          <w:rFonts w:ascii="彩虹粗仿宋" w:eastAsia="彩虹粗仿宋" w:hint="eastAsia"/>
          <w:sz w:val="32"/>
          <w:szCs w:val="32"/>
        </w:rPr>
        <w:t>是人民银行《条码支付业务规范》正式发布后业内首款</w:t>
      </w:r>
      <w:r>
        <w:rPr>
          <w:rFonts w:ascii="彩虹粗仿宋" w:eastAsia="彩虹粗仿宋" w:hint="eastAsia"/>
          <w:sz w:val="32"/>
          <w:szCs w:val="32"/>
        </w:rPr>
        <w:t>开通</w:t>
      </w:r>
      <w:r w:rsidR="00011552">
        <w:rPr>
          <w:rFonts w:ascii="彩虹粗仿宋" w:eastAsia="彩虹粗仿宋" w:hint="eastAsia"/>
          <w:sz w:val="32"/>
          <w:szCs w:val="32"/>
        </w:rPr>
        <w:t>二维码支付功能</w:t>
      </w:r>
      <w:r w:rsidR="0014684C">
        <w:rPr>
          <w:rFonts w:ascii="彩虹粗仿宋" w:eastAsia="彩虹粗仿宋" w:hint="eastAsia"/>
          <w:sz w:val="32"/>
          <w:szCs w:val="32"/>
        </w:rPr>
        <w:t>的革新产品，具备了建行钱包、全卡付、建行二维码、龙卡云闪付、随心取、</w:t>
      </w:r>
      <w:r w:rsidR="00B90419">
        <w:rPr>
          <w:rFonts w:ascii="彩虹粗仿宋" w:eastAsia="彩虹粗仿宋" w:hint="eastAsia"/>
          <w:sz w:val="32"/>
          <w:szCs w:val="32"/>
        </w:rPr>
        <w:t>好友付款</w:t>
      </w:r>
      <w:r w:rsidR="0014684C">
        <w:rPr>
          <w:rFonts w:ascii="彩虹粗仿宋" w:eastAsia="彩虹粗仿宋" w:hint="eastAsia"/>
          <w:sz w:val="32"/>
          <w:szCs w:val="32"/>
        </w:rPr>
        <w:t>、AA</w:t>
      </w:r>
      <w:r w:rsidR="00B90419">
        <w:rPr>
          <w:rFonts w:ascii="彩虹粗仿宋" w:eastAsia="彩虹粗仿宋" w:hint="eastAsia"/>
          <w:sz w:val="32"/>
          <w:szCs w:val="32"/>
        </w:rPr>
        <w:t>收</w:t>
      </w:r>
      <w:r w:rsidR="0014684C">
        <w:rPr>
          <w:rFonts w:ascii="彩虹粗仿宋" w:eastAsia="彩虹粗仿宋" w:hint="eastAsia"/>
          <w:sz w:val="32"/>
          <w:szCs w:val="32"/>
        </w:rPr>
        <w:t>款、龙商户等</w:t>
      </w:r>
      <w:r w:rsidR="00B90419">
        <w:rPr>
          <w:rFonts w:ascii="彩虹粗仿宋" w:eastAsia="彩虹粗仿宋" w:hint="eastAsia"/>
          <w:sz w:val="32"/>
          <w:szCs w:val="32"/>
        </w:rPr>
        <w:t>八</w:t>
      </w:r>
      <w:r w:rsidR="0014684C">
        <w:rPr>
          <w:rFonts w:ascii="彩虹粗仿宋" w:eastAsia="彩虹粗仿宋" w:hint="eastAsia"/>
          <w:sz w:val="32"/>
          <w:szCs w:val="32"/>
        </w:rPr>
        <w:t>大功能，并拥有</w:t>
      </w:r>
      <w:r w:rsidR="0085626D">
        <w:rPr>
          <w:rFonts w:ascii="彩虹粗仿宋" w:eastAsia="彩虹粗仿宋" w:hint="eastAsia"/>
          <w:sz w:val="32"/>
          <w:szCs w:val="32"/>
        </w:rPr>
        <w:t>四大</w:t>
      </w:r>
      <w:r w:rsidR="0014684C">
        <w:rPr>
          <w:rFonts w:ascii="彩虹粗仿宋" w:eastAsia="彩虹粗仿宋" w:hint="eastAsia"/>
          <w:sz w:val="32"/>
          <w:szCs w:val="32"/>
        </w:rPr>
        <w:t xml:space="preserve">优势： </w:t>
      </w:r>
    </w:p>
    <w:p w:rsidR="00F34523" w:rsidRDefault="0014684C">
      <w:pPr>
        <w:ind w:firstLine="640"/>
        <w:rPr>
          <w:rFonts w:ascii="彩虹粗仿宋" w:eastAsia="彩虹粗仿宋"/>
          <w:sz w:val="32"/>
          <w:szCs w:val="32"/>
        </w:rPr>
      </w:pPr>
      <w:r w:rsidRPr="00B44795">
        <w:rPr>
          <w:rFonts w:ascii="彩虹粗仿宋" w:eastAsia="彩虹粗仿宋" w:hint="eastAsia"/>
          <w:b/>
          <w:sz w:val="32"/>
          <w:szCs w:val="32"/>
        </w:rPr>
        <w:t>第一，更开放的用户体验。</w:t>
      </w:r>
      <w:r>
        <w:rPr>
          <w:rFonts w:ascii="彩虹粗仿宋" w:eastAsia="彩虹粗仿宋" w:hint="eastAsia"/>
          <w:sz w:val="32"/>
          <w:szCs w:val="32"/>
        </w:rPr>
        <w:t>龙支付面向所有社会大众，无论</w:t>
      </w:r>
      <w:r w:rsidR="0085626D">
        <w:rPr>
          <w:rFonts w:ascii="彩虹粗仿宋" w:eastAsia="彩虹粗仿宋" w:hint="eastAsia"/>
          <w:sz w:val="32"/>
          <w:szCs w:val="32"/>
        </w:rPr>
        <w:t>是否</w:t>
      </w:r>
      <w:r w:rsidR="00B90419">
        <w:rPr>
          <w:rFonts w:ascii="彩虹粗仿宋" w:eastAsia="彩虹粗仿宋" w:hint="eastAsia"/>
          <w:sz w:val="32"/>
          <w:szCs w:val="32"/>
        </w:rPr>
        <w:t>建行</w:t>
      </w:r>
      <w:r w:rsidR="0085626D">
        <w:rPr>
          <w:rFonts w:ascii="彩虹粗仿宋" w:eastAsia="彩虹粗仿宋" w:hint="eastAsia"/>
          <w:sz w:val="32"/>
          <w:szCs w:val="32"/>
        </w:rPr>
        <w:t>客户</w:t>
      </w:r>
      <w:r>
        <w:rPr>
          <w:rFonts w:ascii="彩虹粗仿宋" w:eastAsia="彩虹粗仿宋" w:hint="eastAsia"/>
          <w:sz w:val="32"/>
          <w:szCs w:val="32"/>
        </w:rPr>
        <w:t>，只需下载建行手机行APP均可申请注册</w:t>
      </w:r>
      <w:r w:rsidR="0085626D">
        <w:rPr>
          <w:rFonts w:ascii="彩虹粗仿宋" w:eastAsia="彩虹粗仿宋" w:hint="eastAsia"/>
          <w:sz w:val="32"/>
          <w:szCs w:val="32"/>
        </w:rPr>
        <w:t>成为龙支付客户</w:t>
      </w:r>
      <w:r>
        <w:rPr>
          <w:rFonts w:ascii="彩虹粗仿宋" w:eastAsia="彩虹粗仿宋" w:hint="eastAsia"/>
          <w:sz w:val="32"/>
          <w:szCs w:val="32"/>
        </w:rPr>
        <w:t>。</w:t>
      </w:r>
      <w:r w:rsidR="00190F6E">
        <w:rPr>
          <w:rFonts w:ascii="彩虹粗仿宋" w:eastAsia="彩虹粗仿宋" w:hint="eastAsia"/>
          <w:sz w:val="32"/>
          <w:szCs w:val="32"/>
        </w:rPr>
        <w:t>钱包一户连多卡，客户既可以绑</w:t>
      </w:r>
      <w:r>
        <w:rPr>
          <w:rFonts w:ascii="彩虹粗仿宋" w:eastAsia="彩虹粗仿宋" w:hint="eastAsia"/>
          <w:sz w:val="32"/>
          <w:szCs w:val="32"/>
        </w:rPr>
        <w:t>建行</w:t>
      </w:r>
      <w:r w:rsidR="00190F6E">
        <w:rPr>
          <w:rFonts w:ascii="彩虹粗仿宋" w:eastAsia="彩虹粗仿宋" w:hint="eastAsia"/>
          <w:sz w:val="32"/>
          <w:szCs w:val="32"/>
        </w:rPr>
        <w:t>卡，也可以关联非建行卡</w:t>
      </w:r>
      <w:r>
        <w:rPr>
          <w:rFonts w:ascii="彩虹粗仿宋" w:eastAsia="彩虹粗仿宋" w:hint="eastAsia"/>
          <w:sz w:val="32"/>
          <w:szCs w:val="32"/>
        </w:rPr>
        <w:t>；</w:t>
      </w:r>
      <w:r w:rsidR="0085626D">
        <w:rPr>
          <w:rFonts w:ascii="彩虹粗仿宋" w:eastAsia="彩虹粗仿宋" w:hint="eastAsia"/>
          <w:sz w:val="32"/>
          <w:szCs w:val="32"/>
        </w:rPr>
        <w:t>立足</w:t>
      </w:r>
      <w:r>
        <w:rPr>
          <w:rFonts w:ascii="彩虹粗仿宋" w:eastAsia="彩虹粗仿宋" w:hint="eastAsia"/>
          <w:sz w:val="32"/>
          <w:szCs w:val="32"/>
        </w:rPr>
        <w:t>小额支付场景</w:t>
      </w:r>
      <w:r w:rsidR="0085626D">
        <w:rPr>
          <w:rFonts w:ascii="彩虹粗仿宋" w:eastAsia="彩虹粗仿宋" w:hint="eastAsia"/>
          <w:sz w:val="32"/>
          <w:szCs w:val="32"/>
        </w:rPr>
        <w:t>需求，</w:t>
      </w:r>
      <w:r>
        <w:rPr>
          <w:rFonts w:ascii="彩虹粗仿宋" w:eastAsia="彩虹粗仿宋" w:hint="eastAsia"/>
          <w:sz w:val="32"/>
          <w:szCs w:val="32"/>
        </w:rPr>
        <w:t>帮助客户</w:t>
      </w:r>
      <w:r w:rsidR="0085626D">
        <w:rPr>
          <w:rFonts w:ascii="彩虹粗仿宋" w:eastAsia="彩虹粗仿宋" w:hint="eastAsia"/>
          <w:sz w:val="32"/>
          <w:szCs w:val="32"/>
        </w:rPr>
        <w:t>区分</w:t>
      </w:r>
      <w:r>
        <w:rPr>
          <w:rFonts w:ascii="彩虹粗仿宋" w:eastAsia="彩虹粗仿宋" w:hint="eastAsia"/>
          <w:sz w:val="32"/>
          <w:szCs w:val="32"/>
        </w:rPr>
        <w:t>主</w:t>
      </w:r>
      <w:r w:rsidR="0085626D">
        <w:rPr>
          <w:rFonts w:ascii="彩虹粗仿宋" w:eastAsia="彩虹粗仿宋" w:hint="eastAsia"/>
          <w:sz w:val="32"/>
          <w:szCs w:val="32"/>
        </w:rPr>
        <w:t>辅</w:t>
      </w:r>
      <w:r>
        <w:rPr>
          <w:rFonts w:ascii="彩虹粗仿宋" w:eastAsia="彩虹粗仿宋" w:hint="eastAsia"/>
          <w:sz w:val="32"/>
          <w:szCs w:val="32"/>
        </w:rPr>
        <w:t>账户应用、</w:t>
      </w:r>
      <w:r w:rsidR="00B33E00">
        <w:rPr>
          <w:rFonts w:ascii="彩虹粗仿宋" w:eastAsia="彩虹粗仿宋" w:hint="eastAsia"/>
          <w:sz w:val="32"/>
          <w:szCs w:val="32"/>
        </w:rPr>
        <w:t>有效</w:t>
      </w:r>
      <w:r>
        <w:rPr>
          <w:rFonts w:ascii="彩虹粗仿宋" w:eastAsia="彩虹粗仿宋" w:hint="eastAsia"/>
          <w:sz w:val="32"/>
          <w:szCs w:val="32"/>
        </w:rPr>
        <w:t>隔离风险。</w:t>
      </w:r>
    </w:p>
    <w:p w:rsidR="00F34523" w:rsidRDefault="0014684C">
      <w:pPr>
        <w:ind w:firstLine="640"/>
        <w:rPr>
          <w:rFonts w:ascii="彩虹粗仿宋" w:eastAsia="彩虹粗仿宋"/>
          <w:sz w:val="32"/>
          <w:szCs w:val="32"/>
        </w:rPr>
      </w:pPr>
      <w:r w:rsidRPr="00B44795">
        <w:rPr>
          <w:rFonts w:ascii="彩虹粗仿宋" w:eastAsia="彩虹粗仿宋" w:hint="eastAsia"/>
          <w:b/>
          <w:sz w:val="32"/>
          <w:szCs w:val="32"/>
        </w:rPr>
        <w:t>第二，更多样的支付方式</w:t>
      </w:r>
      <w:r>
        <w:rPr>
          <w:rFonts w:ascii="彩虹粗仿宋" w:eastAsia="彩虹粗仿宋" w:hint="eastAsia"/>
          <w:sz w:val="32"/>
          <w:szCs w:val="32"/>
        </w:rPr>
        <w:t>。龙支付</w:t>
      </w:r>
      <w:r w:rsidR="00B44795">
        <w:rPr>
          <w:rFonts w:ascii="彩虹粗仿宋" w:eastAsia="彩虹粗仿宋" w:hint="eastAsia"/>
          <w:sz w:val="32"/>
          <w:szCs w:val="32"/>
        </w:rPr>
        <w:t>在建行已有</w:t>
      </w:r>
      <w:r>
        <w:rPr>
          <w:rFonts w:ascii="彩虹粗仿宋" w:eastAsia="彩虹粗仿宋" w:hint="eastAsia"/>
          <w:sz w:val="32"/>
          <w:szCs w:val="32"/>
        </w:rPr>
        <w:t>IC卡闪付、龙卡云闪付、声纹支付的基础上，增加</w:t>
      </w:r>
      <w:r w:rsidR="00B44795">
        <w:rPr>
          <w:rFonts w:ascii="彩虹粗仿宋" w:eastAsia="彩虹粗仿宋" w:hint="eastAsia"/>
          <w:sz w:val="32"/>
          <w:szCs w:val="32"/>
        </w:rPr>
        <w:t>了</w:t>
      </w:r>
      <w:r>
        <w:rPr>
          <w:rFonts w:ascii="彩虹粗仿宋" w:eastAsia="彩虹粗仿宋" w:hint="eastAsia"/>
          <w:sz w:val="32"/>
          <w:szCs w:val="32"/>
        </w:rPr>
        <w:t>二维码</w:t>
      </w:r>
      <w:r w:rsidR="00772B42">
        <w:rPr>
          <w:rFonts w:ascii="彩虹粗仿宋" w:eastAsia="彩虹粗仿宋" w:hint="eastAsia"/>
          <w:sz w:val="32"/>
          <w:szCs w:val="32"/>
        </w:rPr>
        <w:t>收付款</w:t>
      </w:r>
      <w:r>
        <w:rPr>
          <w:rFonts w:ascii="彩虹粗仿宋" w:eastAsia="彩虹粗仿宋" w:hint="eastAsia"/>
          <w:sz w:val="32"/>
          <w:szCs w:val="32"/>
        </w:rPr>
        <w:t>，</w:t>
      </w:r>
      <w:r w:rsidR="00B33E00">
        <w:rPr>
          <w:rFonts w:ascii="彩虹粗仿宋" w:eastAsia="彩虹粗仿宋" w:hint="eastAsia"/>
          <w:sz w:val="32"/>
          <w:szCs w:val="32"/>
        </w:rPr>
        <w:t>支持</w:t>
      </w:r>
      <w:r w:rsidR="00B90419">
        <w:rPr>
          <w:rFonts w:ascii="彩虹粗仿宋" w:eastAsia="彩虹粗仿宋" w:hint="eastAsia"/>
          <w:sz w:val="32"/>
          <w:szCs w:val="32"/>
        </w:rPr>
        <w:t>客户持手机</w:t>
      </w:r>
      <w:r w:rsidR="00B33E00">
        <w:rPr>
          <w:rFonts w:ascii="彩虹粗仿宋" w:eastAsia="彩虹粗仿宋" w:hint="eastAsia"/>
          <w:sz w:val="32"/>
          <w:szCs w:val="32"/>
        </w:rPr>
        <w:t>主扫、被扫等多种场景</w:t>
      </w:r>
      <w:r w:rsidR="00E53714">
        <w:rPr>
          <w:rFonts w:ascii="彩虹粗仿宋" w:eastAsia="彩虹粗仿宋" w:hint="eastAsia"/>
          <w:sz w:val="32"/>
          <w:szCs w:val="32"/>
        </w:rPr>
        <w:t>支付</w:t>
      </w:r>
      <w:r w:rsidR="008461DB">
        <w:rPr>
          <w:rFonts w:ascii="彩虹粗仿宋" w:eastAsia="彩虹粗仿宋" w:hint="eastAsia"/>
          <w:sz w:val="32"/>
          <w:szCs w:val="32"/>
        </w:rPr>
        <w:t>。</w:t>
      </w:r>
      <w:r w:rsidR="00190F6E">
        <w:rPr>
          <w:rFonts w:ascii="彩虹粗仿宋" w:eastAsia="彩虹粗仿宋" w:hint="eastAsia"/>
          <w:sz w:val="32"/>
          <w:szCs w:val="32"/>
        </w:rPr>
        <w:t>既可用于个人客户之间的相互转账付款，也可以用于小商铺、小摊贩生成</w:t>
      </w:r>
      <w:r w:rsidR="00190F6E">
        <w:rPr>
          <w:rFonts w:ascii="彩虹粗仿宋" w:eastAsia="彩虹粗仿宋" w:hint="eastAsia"/>
          <w:sz w:val="32"/>
          <w:szCs w:val="32"/>
        </w:rPr>
        <w:lastRenderedPageBreak/>
        <w:t>二维码收款，还支持大中型商户、餐饮企业等用扫码枪扫龙支付收款</w:t>
      </w:r>
      <w:r w:rsidR="008461DB">
        <w:rPr>
          <w:rFonts w:ascii="彩虹粗仿宋" w:eastAsia="彩虹粗仿宋" w:hint="eastAsia"/>
          <w:sz w:val="32"/>
          <w:szCs w:val="32"/>
        </w:rPr>
        <w:t>。</w:t>
      </w:r>
      <w:r w:rsidR="00190F6E">
        <w:rPr>
          <w:rFonts w:ascii="彩虹粗仿宋" w:eastAsia="彩虹粗仿宋" w:hint="eastAsia"/>
          <w:sz w:val="32"/>
          <w:szCs w:val="32"/>
        </w:rPr>
        <w:t>同时龙支付</w:t>
      </w:r>
      <w:r w:rsidR="00E53714">
        <w:rPr>
          <w:rFonts w:ascii="彩虹粗仿宋" w:eastAsia="彩虹粗仿宋" w:hint="eastAsia"/>
          <w:sz w:val="32"/>
          <w:szCs w:val="32"/>
        </w:rPr>
        <w:t>手机客户端</w:t>
      </w:r>
      <w:r w:rsidR="00B44795">
        <w:rPr>
          <w:rFonts w:ascii="彩虹粗仿宋" w:eastAsia="彩虹粗仿宋" w:hint="eastAsia"/>
          <w:sz w:val="32"/>
          <w:szCs w:val="32"/>
        </w:rPr>
        <w:t>丰富了</w:t>
      </w:r>
      <w:r>
        <w:rPr>
          <w:rFonts w:ascii="彩虹粗仿宋" w:eastAsia="彩虹粗仿宋" w:hint="eastAsia"/>
          <w:sz w:val="32"/>
          <w:szCs w:val="32"/>
        </w:rPr>
        <w:t>ATM刷脸取款和声纹取款</w:t>
      </w:r>
      <w:r w:rsidR="00E53714">
        <w:rPr>
          <w:rFonts w:ascii="彩虹粗仿宋" w:eastAsia="彩虹粗仿宋" w:hint="eastAsia"/>
          <w:sz w:val="32"/>
          <w:szCs w:val="32"/>
        </w:rPr>
        <w:t>功能</w:t>
      </w:r>
      <w:r>
        <w:rPr>
          <w:rFonts w:ascii="彩虹粗仿宋" w:eastAsia="彩虹粗仿宋" w:hint="eastAsia"/>
          <w:sz w:val="32"/>
          <w:szCs w:val="32"/>
        </w:rPr>
        <w:t>，</w:t>
      </w:r>
      <w:r w:rsidR="00B33E00">
        <w:rPr>
          <w:rFonts w:ascii="彩虹粗仿宋" w:eastAsia="彩虹粗仿宋" w:hint="eastAsia"/>
          <w:sz w:val="32"/>
          <w:szCs w:val="32"/>
        </w:rPr>
        <w:t>一举囊括了当前各大主流新型支付技术。</w:t>
      </w:r>
    </w:p>
    <w:p w:rsidR="00F34523" w:rsidRDefault="0014684C">
      <w:pPr>
        <w:ind w:firstLine="640"/>
        <w:rPr>
          <w:rFonts w:ascii="彩虹粗仿宋" w:eastAsia="彩虹粗仿宋"/>
          <w:sz w:val="32"/>
          <w:szCs w:val="32"/>
        </w:rPr>
      </w:pPr>
      <w:r w:rsidRPr="00B44795">
        <w:rPr>
          <w:rFonts w:ascii="彩虹粗仿宋" w:eastAsia="彩虹粗仿宋" w:hint="eastAsia"/>
          <w:b/>
          <w:sz w:val="32"/>
          <w:szCs w:val="32"/>
        </w:rPr>
        <w:t>第三，更丰富的支付场景。</w:t>
      </w:r>
      <w:r>
        <w:rPr>
          <w:rFonts w:ascii="彩虹粗仿宋" w:eastAsia="彩虹粗仿宋" w:hint="eastAsia"/>
          <w:sz w:val="32"/>
          <w:szCs w:val="32"/>
        </w:rPr>
        <w:t>建行在龙支付的场景打造上致力于</w:t>
      </w:r>
      <w:r w:rsidR="00B33E00">
        <w:rPr>
          <w:rFonts w:ascii="彩虹粗仿宋" w:eastAsia="彩虹粗仿宋" w:hint="eastAsia"/>
          <w:sz w:val="32"/>
          <w:szCs w:val="32"/>
        </w:rPr>
        <w:t>全方位贴近客户生活，紧密契合社交生活、公共交通、网络购物等日常支付场景，</w:t>
      </w:r>
      <w:r>
        <w:rPr>
          <w:rFonts w:ascii="彩虹粗仿宋" w:eastAsia="彩虹粗仿宋" w:hint="eastAsia"/>
          <w:sz w:val="32"/>
          <w:szCs w:val="32"/>
        </w:rPr>
        <w:t>联合合作方提供行业应用解决方案，通过全面支持线上线下交易、支持APP</w:t>
      </w:r>
      <w:r w:rsidR="00B33E00">
        <w:rPr>
          <w:rFonts w:ascii="彩虹粗仿宋" w:eastAsia="彩虹粗仿宋" w:hint="eastAsia"/>
          <w:sz w:val="32"/>
          <w:szCs w:val="32"/>
        </w:rPr>
        <w:t>插件支付等功能</w:t>
      </w:r>
      <w:r>
        <w:rPr>
          <w:rFonts w:ascii="彩虹粗仿宋" w:eastAsia="彩虹粗仿宋" w:hint="eastAsia"/>
          <w:sz w:val="32"/>
          <w:szCs w:val="32"/>
        </w:rPr>
        <w:t>，将龙支付</w:t>
      </w:r>
      <w:r w:rsidR="00B33E00">
        <w:rPr>
          <w:rFonts w:ascii="彩虹粗仿宋" w:eastAsia="彩虹粗仿宋" w:hint="eastAsia"/>
          <w:sz w:val="32"/>
          <w:szCs w:val="32"/>
        </w:rPr>
        <w:t>广泛应用于地铁、停车、菜市场等客户衣食住行各个方面。</w:t>
      </w:r>
    </w:p>
    <w:p w:rsidR="00F34523" w:rsidRPr="00902264" w:rsidRDefault="0014684C">
      <w:pPr>
        <w:ind w:firstLine="640"/>
        <w:rPr>
          <w:rFonts w:ascii="彩虹粗仿宋" w:eastAsia="彩虹粗仿宋" w:hAnsi="楷体" w:cs="楷体"/>
          <w:sz w:val="32"/>
          <w:szCs w:val="32"/>
        </w:rPr>
      </w:pPr>
      <w:r w:rsidRPr="00772B42">
        <w:rPr>
          <w:rFonts w:ascii="彩虹粗仿宋" w:eastAsia="彩虹粗仿宋" w:hint="eastAsia"/>
          <w:b/>
          <w:sz w:val="32"/>
          <w:szCs w:val="32"/>
        </w:rPr>
        <w:t>第四，更安全的支付环境。</w:t>
      </w:r>
      <w:r>
        <w:rPr>
          <w:rFonts w:ascii="彩虹粗仿宋" w:eastAsia="彩虹粗仿宋" w:hint="eastAsia"/>
          <w:sz w:val="32"/>
          <w:szCs w:val="32"/>
        </w:rPr>
        <w:t>龙支付的风控搭建</w:t>
      </w:r>
      <w:r w:rsidR="00B33E00">
        <w:rPr>
          <w:rFonts w:ascii="彩虹粗仿宋" w:eastAsia="彩虹粗仿宋" w:hint="eastAsia"/>
          <w:sz w:val="32"/>
          <w:szCs w:val="32"/>
        </w:rPr>
        <w:t>致力于安全与效率的统一，多管齐下为客户提供安全又便捷的支付环境，功能上</w:t>
      </w:r>
      <w:r w:rsidR="00B33E00" w:rsidRPr="00B33E00">
        <w:rPr>
          <w:rFonts w:ascii="彩虹粗仿宋" w:eastAsia="彩虹粗仿宋" w:hint="eastAsia"/>
          <w:sz w:val="32"/>
          <w:szCs w:val="32"/>
        </w:rPr>
        <w:t>既支持零钱包小额支付，线上、线下免密免签，也支持绑定卡后的大额支付，基于Token设计的移动支付更</w:t>
      </w:r>
      <w:r w:rsidR="00B33E00" w:rsidRPr="00902264">
        <w:rPr>
          <w:rFonts w:ascii="彩虹粗仿宋" w:eastAsia="彩虹粗仿宋" w:hAnsi="楷体" w:cs="楷体" w:hint="eastAsia"/>
          <w:sz w:val="32"/>
          <w:szCs w:val="32"/>
        </w:rPr>
        <w:t>加安全，大数据反欺诈帮助客户控制交易风险，更全面</w:t>
      </w:r>
      <w:r w:rsidRPr="00902264">
        <w:rPr>
          <w:rFonts w:ascii="彩虹粗仿宋" w:eastAsia="彩虹粗仿宋" w:hAnsi="楷体" w:cs="楷体" w:hint="eastAsia"/>
          <w:sz w:val="32"/>
          <w:szCs w:val="32"/>
        </w:rPr>
        <w:t>保护客户</w:t>
      </w:r>
      <w:r w:rsidR="00B33E00" w:rsidRPr="00902264">
        <w:rPr>
          <w:rFonts w:ascii="彩虹粗仿宋" w:eastAsia="彩虹粗仿宋" w:hAnsi="楷体" w:cs="楷体" w:hint="eastAsia"/>
          <w:sz w:val="32"/>
          <w:szCs w:val="32"/>
        </w:rPr>
        <w:t>个人隐私和资金安全</w:t>
      </w:r>
      <w:r w:rsidRPr="00902264">
        <w:rPr>
          <w:rFonts w:ascii="彩虹粗仿宋" w:eastAsia="彩虹粗仿宋" w:hAnsi="楷体" w:cs="楷体" w:hint="eastAsia"/>
          <w:sz w:val="32"/>
          <w:szCs w:val="32"/>
        </w:rPr>
        <w:t>。</w:t>
      </w:r>
    </w:p>
    <w:p w:rsidR="00223063" w:rsidRPr="00902264" w:rsidRDefault="0014684C" w:rsidP="00902264">
      <w:pPr>
        <w:ind w:firstLine="640"/>
        <w:rPr>
          <w:rFonts w:ascii="彩虹粗仿宋" w:eastAsia="彩虹粗仿宋" w:hAnsi="楷体" w:cs="楷体"/>
          <w:sz w:val="32"/>
          <w:szCs w:val="32"/>
        </w:rPr>
      </w:pPr>
      <w:r w:rsidRPr="00902264">
        <w:rPr>
          <w:rFonts w:ascii="彩虹粗仿宋" w:eastAsia="彩虹粗仿宋" w:hAnsi="楷体" w:cs="楷体" w:hint="eastAsia"/>
          <w:sz w:val="32"/>
          <w:szCs w:val="32"/>
        </w:rPr>
        <w:t>建行龙支付既是继承者、更是开拓者</w:t>
      </w:r>
      <w:r w:rsidR="004964AC" w:rsidRPr="00902264">
        <w:rPr>
          <w:rFonts w:ascii="彩虹粗仿宋" w:eastAsia="彩虹粗仿宋" w:hAnsi="楷体" w:cs="楷体" w:hint="eastAsia"/>
          <w:sz w:val="32"/>
          <w:szCs w:val="32"/>
        </w:rPr>
        <w:t>。</w:t>
      </w:r>
      <w:r w:rsidR="008461DB" w:rsidRPr="00902264">
        <w:rPr>
          <w:rFonts w:ascii="彩虹粗仿宋" w:eastAsia="彩虹粗仿宋" w:hAnsi="楷体" w:cs="楷体" w:hint="eastAsia"/>
          <w:sz w:val="32"/>
          <w:szCs w:val="32"/>
        </w:rPr>
        <w:t>龙支付品牌的发布推出，是对过去传统支付结算和收单业务的重大革新，更是传统金融行业向“互联网+”转型发展</w:t>
      </w:r>
      <w:r w:rsidR="009B18A6">
        <w:rPr>
          <w:rFonts w:ascii="彩虹粗仿宋" w:eastAsia="彩虹粗仿宋" w:hAnsi="楷体" w:cs="楷体" w:hint="eastAsia"/>
          <w:sz w:val="32"/>
          <w:szCs w:val="32"/>
        </w:rPr>
        <w:t>重大</w:t>
      </w:r>
      <w:r w:rsidR="008461DB" w:rsidRPr="00902264">
        <w:rPr>
          <w:rFonts w:ascii="彩虹粗仿宋" w:eastAsia="彩虹粗仿宋" w:hAnsi="楷体" w:cs="楷体" w:hint="eastAsia"/>
          <w:sz w:val="32"/>
          <w:szCs w:val="32"/>
        </w:rPr>
        <w:t>突破。龙支付一方面契合了手机移动支付的市场趋势和时尚潮流，同时</w:t>
      </w:r>
      <w:r w:rsidR="00637450" w:rsidRPr="00902264">
        <w:rPr>
          <w:rFonts w:ascii="彩虹粗仿宋" w:eastAsia="彩虹粗仿宋" w:hAnsi="楷体" w:cs="楷体" w:hint="eastAsia"/>
          <w:sz w:val="32"/>
          <w:szCs w:val="32"/>
        </w:rPr>
        <w:t>为中小商户提供了快捷的支付通道，</w:t>
      </w:r>
      <w:r w:rsidR="008461DB" w:rsidRPr="00902264">
        <w:rPr>
          <w:rFonts w:ascii="彩虹粗仿宋" w:eastAsia="彩虹粗仿宋" w:hAnsi="楷体" w:cs="楷体" w:hint="eastAsia"/>
          <w:sz w:val="32"/>
          <w:szCs w:val="32"/>
        </w:rPr>
        <w:t>为今后广泛拓展和深度挖掘中小商户的全方位金融需求提供扎实基础，对发展普惠金融具有重要意义。</w:t>
      </w:r>
      <w:r w:rsidR="00223063" w:rsidRPr="00902264">
        <w:rPr>
          <w:rFonts w:ascii="彩虹粗仿宋" w:eastAsia="彩虹粗仿宋" w:hAnsi="楷体" w:cs="楷体" w:hint="eastAsia"/>
          <w:sz w:val="32"/>
          <w:szCs w:val="32"/>
        </w:rPr>
        <w:t>另一方面龙支付也是建行战略转型的</w:t>
      </w:r>
      <w:r w:rsidR="004964AC" w:rsidRPr="00902264">
        <w:rPr>
          <w:rFonts w:ascii="彩虹粗仿宋" w:eastAsia="彩虹粗仿宋" w:hAnsi="楷体" w:cs="楷体"/>
          <w:sz w:val="32"/>
          <w:szCs w:val="32"/>
        </w:rPr>
        <w:t>重要</w:t>
      </w:r>
      <w:r w:rsidR="004964AC" w:rsidRPr="00902264">
        <w:rPr>
          <w:rFonts w:ascii="彩虹粗仿宋" w:eastAsia="彩虹粗仿宋" w:hAnsi="楷体" w:cs="楷体"/>
          <w:sz w:val="32"/>
          <w:szCs w:val="32"/>
        </w:rPr>
        <w:lastRenderedPageBreak/>
        <w:t>突破口与落脚点。</w:t>
      </w:r>
      <w:r w:rsidR="00223063" w:rsidRPr="00637450">
        <w:rPr>
          <w:rFonts w:ascii="彩虹粗仿宋" w:eastAsia="彩虹粗仿宋" w:hAnsi="楷体" w:cs="楷体"/>
          <w:sz w:val="32"/>
          <w:szCs w:val="32"/>
        </w:rPr>
        <w:t>在银行业传统发展模式面临空前挑战的时期，建行大胆走出了中国银行业的</w:t>
      </w:r>
      <w:r w:rsidR="00223063" w:rsidRPr="00637450">
        <w:rPr>
          <w:rFonts w:ascii="彩虹粗仿宋" w:eastAsia="彩虹粗仿宋" w:hAnsi="楷体" w:cs="楷体"/>
          <w:sz w:val="32"/>
          <w:szCs w:val="32"/>
        </w:rPr>
        <w:t>“</w:t>
      </w:r>
      <w:r w:rsidR="00223063" w:rsidRPr="00637450">
        <w:rPr>
          <w:rFonts w:ascii="彩虹粗仿宋" w:eastAsia="彩虹粗仿宋" w:hAnsi="楷体" w:cs="楷体"/>
          <w:sz w:val="32"/>
          <w:szCs w:val="32"/>
        </w:rPr>
        <w:t>先手棋</w:t>
      </w:r>
      <w:r w:rsidR="00223063" w:rsidRPr="00637450">
        <w:rPr>
          <w:rFonts w:ascii="彩虹粗仿宋" w:eastAsia="彩虹粗仿宋" w:hAnsi="楷体" w:cs="楷体"/>
          <w:sz w:val="32"/>
          <w:szCs w:val="32"/>
        </w:rPr>
        <w:t>”</w:t>
      </w:r>
      <w:r w:rsidR="00223063" w:rsidRPr="00637450">
        <w:rPr>
          <w:rFonts w:ascii="彩虹粗仿宋" w:eastAsia="彩虹粗仿宋" w:hAnsi="楷体" w:cs="楷体"/>
          <w:sz w:val="32"/>
          <w:szCs w:val="32"/>
        </w:rPr>
        <w:t>，率先谋划整体转型</w:t>
      </w:r>
      <w:r w:rsidR="00223063" w:rsidRPr="00902264">
        <w:rPr>
          <w:rFonts w:ascii="彩虹粗仿宋" w:eastAsia="彩虹粗仿宋" w:hAnsi="楷体" w:cs="楷体" w:hint="eastAsia"/>
          <w:sz w:val="32"/>
          <w:szCs w:val="32"/>
        </w:rPr>
        <w:t>，</w:t>
      </w:r>
      <w:r w:rsidR="009B18A6">
        <w:rPr>
          <w:rFonts w:ascii="彩虹粗仿宋" w:eastAsia="彩虹粗仿宋" w:hAnsi="楷体" w:cs="楷体" w:hint="eastAsia"/>
          <w:sz w:val="32"/>
          <w:szCs w:val="32"/>
        </w:rPr>
        <w:t>着力</w:t>
      </w:r>
      <w:r w:rsidR="00223063" w:rsidRPr="00902264">
        <w:rPr>
          <w:rFonts w:ascii="彩虹粗仿宋" w:eastAsia="彩虹粗仿宋" w:hAnsi="楷体" w:cs="楷体" w:hint="eastAsia"/>
          <w:sz w:val="32"/>
          <w:szCs w:val="32"/>
        </w:rPr>
        <w:t>打造个人金融生态</w:t>
      </w:r>
      <w:r w:rsidR="009B18A6">
        <w:rPr>
          <w:rFonts w:ascii="彩虹粗仿宋" w:eastAsia="彩虹粗仿宋" w:hAnsi="楷体" w:cs="楷体" w:hint="eastAsia"/>
          <w:sz w:val="32"/>
          <w:szCs w:val="32"/>
        </w:rPr>
        <w:t>系统。</w:t>
      </w:r>
      <w:r w:rsidR="00223063" w:rsidRPr="00902264">
        <w:rPr>
          <w:rFonts w:ascii="彩虹粗仿宋" w:eastAsia="彩虹粗仿宋" w:hAnsi="楷体" w:cs="楷体" w:hint="eastAsia"/>
          <w:sz w:val="32"/>
          <w:szCs w:val="32"/>
        </w:rPr>
        <w:t>而龙支付正</w:t>
      </w:r>
      <w:r w:rsidR="009B18A6" w:rsidRPr="00902264">
        <w:rPr>
          <w:rFonts w:ascii="彩虹粗仿宋" w:eastAsia="彩虹粗仿宋" w:hAnsi="楷体" w:cs="楷体" w:hint="eastAsia"/>
          <w:sz w:val="32"/>
          <w:szCs w:val="32"/>
        </w:rPr>
        <w:t>是连接客户和场景的核心纽带</w:t>
      </w:r>
      <w:r w:rsidR="009B18A6">
        <w:rPr>
          <w:rFonts w:ascii="彩虹粗仿宋" w:eastAsia="彩虹粗仿宋" w:hAnsi="楷体" w:cs="楷体" w:hint="eastAsia"/>
          <w:sz w:val="32"/>
          <w:szCs w:val="32"/>
        </w:rPr>
        <w:t>，为打造</w:t>
      </w:r>
      <w:r w:rsidR="00223063" w:rsidRPr="00902264">
        <w:rPr>
          <w:rFonts w:ascii="彩虹粗仿宋" w:eastAsia="彩虹粗仿宋" w:hAnsi="楷体" w:cs="楷体" w:hint="eastAsia"/>
          <w:sz w:val="32"/>
          <w:szCs w:val="32"/>
        </w:rPr>
        <w:t>个人金融生态</w:t>
      </w:r>
      <w:r w:rsidR="009B18A6">
        <w:rPr>
          <w:rFonts w:ascii="彩虹粗仿宋" w:eastAsia="彩虹粗仿宋" w:hAnsi="楷体" w:cs="楷体" w:hint="eastAsia"/>
          <w:sz w:val="32"/>
          <w:szCs w:val="32"/>
        </w:rPr>
        <w:t>系统迈出了关键一步</w:t>
      </w:r>
      <w:r w:rsidR="00223063" w:rsidRPr="00902264">
        <w:rPr>
          <w:rFonts w:ascii="彩虹粗仿宋" w:eastAsia="彩虹粗仿宋" w:hAnsi="楷体" w:cs="楷体" w:hint="eastAsia"/>
          <w:sz w:val="32"/>
          <w:szCs w:val="32"/>
        </w:rPr>
        <w:t>。</w:t>
      </w:r>
    </w:p>
    <w:p w:rsidR="00F34523" w:rsidRPr="00902264" w:rsidRDefault="00637450" w:rsidP="00902264">
      <w:pPr>
        <w:ind w:firstLine="640"/>
        <w:rPr>
          <w:rFonts w:ascii="彩虹粗仿宋" w:eastAsia="彩虹粗仿宋" w:hAnsi="楷体" w:cs="楷体"/>
          <w:sz w:val="32"/>
          <w:szCs w:val="32"/>
        </w:rPr>
      </w:pPr>
      <w:r w:rsidRPr="00902264">
        <w:rPr>
          <w:rFonts w:ascii="彩虹粗仿宋" w:eastAsia="彩虹粗仿宋" w:hAnsi="楷体" w:cs="楷体" w:hint="eastAsia"/>
          <w:sz w:val="32"/>
          <w:szCs w:val="32"/>
        </w:rPr>
        <w:t>建设银行</w:t>
      </w:r>
      <w:r w:rsidR="002C741A">
        <w:rPr>
          <w:rFonts w:ascii="彩虹粗仿宋" w:eastAsia="彩虹粗仿宋" w:hAnsi="楷体" w:cs="楷体" w:hint="eastAsia"/>
          <w:sz w:val="32"/>
          <w:szCs w:val="32"/>
        </w:rPr>
        <w:t>相关人士表示</w:t>
      </w:r>
      <w:r w:rsidRPr="00902264">
        <w:rPr>
          <w:rFonts w:ascii="彩虹粗仿宋" w:eastAsia="彩虹粗仿宋" w:hAnsi="楷体" w:cs="楷体" w:hint="eastAsia"/>
          <w:sz w:val="32"/>
          <w:szCs w:val="32"/>
        </w:rPr>
        <w:t>，龙支付上市后对个人客户之间的资金划转、转账、提现将全部免费，并将对商户实行最优惠的收单服务，这是对广大个人客户和商户的重大福利</w:t>
      </w:r>
      <w:r w:rsidR="004964AC" w:rsidRPr="00902264">
        <w:rPr>
          <w:rFonts w:ascii="彩虹粗仿宋" w:eastAsia="彩虹粗仿宋" w:hAnsi="楷体" w:cs="楷体" w:hint="eastAsia"/>
          <w:sz w:val="32"/>
          <w:szCs w:val="32"/>
        </w:rPr>
        <w:t>和郑重承诺</w:t>
      </w:r>
      <w:r w:rsidRPr="00902264">
        <w:rPr>
          <w:rFonts w:ascii="彩虹粗仿宋" w:eastAsia="彩虹粗仿宋" w:hAnsi="楷体" w:cs="楷体" w:hint="eastAsia"/>
          <w:sz w:val="32"/>
          <w:szCs w:val="32"/>
        </w:rPr>
        <w:t>！表明建行作为一家国有大型银行，在传统业务领域敢于突破，求新求变；在新兴技术浪潮面前不惧挑战，沉着应对；在服务民生大众方面勇于担当，追求卓越。</w:t>
      </w:r>
    </w:p>
    <w:p w:rsidR="004964AC" w:rsidRPr="00902264" w:rsidRDefault="004964AC" w:rsidP="004964AC">
      <w:pPr>
        <w:ind w:firstLine="640"/>
        <w:rPr>
          <w:rFonts w:ascii="彩虹粗仿宋" w:eastAsia="彩虹粗仿宋" w:hAnsi="楷体" w:cs="楷体"/>
          <w:sz w:val="32"/>
          <w:szCs w:val="32"/>
        </w:rPr>
      </w:pPr>
      <w:r w:rsidRPr="00902264">
        <w:rPr>
          <w:rFonts w:ascii="彩虹粗仿宋" w:eastAsia="彩虹粗仿宋" w:hAnsi="楷体" w:cs="楷体" w:hint="eastAsia"/>
          <w:sz w:val="32"/>
          <w:szCs w:val="32"/>
        </w:rPr>
        <w:t>发布会上，建行宣布</w:t>
      </w:r>
      <w:r w:rsidRPr="004964AC">
        <w:rPr>
          <w:rFonts w:ascii="彩虹粗仿宋" w:eastAsia="彩虹粗仿宋" w:hAnsi="楷体" w:cs="楷体" w:hint="eastAsia"/>
          <w:sz w:val="32"/>
          <w:szCs w:val="32"/>
        </w:rPr>
        <w:t>北京华联超市股份有限公司</w:t>
      </w:r>
      <w:r>
        <w:rPr>
          <w:rFonts w:ascii="彩虹粗仿宋" w:eastAsia="彩虹粗仿宋" w:hAnsi="楷体" w:cs="楷体" w:hint="eastAsia"/>
          <w:sz w:val="32"/>
          <w:szCs w:val="32"/>
        </w:rPr>
        <w:t>、</w:t>
      </w:r>
      <w:r w:rsidRPr="004964AC">
        <w:rPr>
          <w:rFonts w:ascii="彩虹粗仿宋" w:eastAsia="彩虹粗仿宋" w:hAnsi="楷体" w:cs="楷体" w:hint="eastAsia"/>
          <w:sz w:val="32"/>
          <w:szCs w:val="32"/>
        </w:rPr>
        <w:t>Costa</w:t>
      </w:r>
      <w:r>
        <w:rPr>
          <w:rFonts w:ascii="彩虹粗仿宋" w:eastAsia="彩虹粗仿宋" w:hAnsi="楷体" w:cs="楷体" w:hint="eastAsia"/>
          <w:sz w:val="32"/>
          <w:szCs w:val="32"/>
        </w:rPr>
        <w:t>咖啡、</w:t>
      </w:r>
      <w:r w:rsidRPr="004964AC">
        <w:rPr>
          <w:rFonts w:ascii="彩虹粗仿宋" w:eastAsia="彩虹粗仿宋" w:hAnsi="楷体" w:cs="楷体" w:hint="eastAsia"/>
          <w:sz w:val="32"/>
          <w:szCs w:val="32"/>
        </w:rPr>
        <w:t>京东集团</w:t>
      </w:r>
      <w:r>
        <w:rPr>
          <w:rFonts w:ascii="彩虹粗仿宋" w:eastAsia="彩虹粗仿宋" w:hAnsi="楷体" w:cs="楷体" w:hint="eastAsia"/>
          <w:sz w:val="32"/>
          <w:szCs w:val="32"/>
        </w:rPr>
        <w:t>、</w:t>
      </w:r>
      <w:r w:rsidRPr="004964AC">
        <w:rPr>
          <w:rFonts w:ascii="彩虹粗仿宋" w:eastAsia="彩虹粗仿宋" w:hAnsi="楷体" w:cs="楷体" w:hint="eastAsia"/>
          <w:sz w:val="32"/>
          <w:szCs w:val="32"/>
        </w:rPr>
        <w:t>北京新燕莎</w:t>
      </w:r>
      <w:r>
        <w:rPr>
          <w:rFonts w:ascii="彩虹粗仿宋" w:eastAsia="彩虹粗仿宋" w:hAnsi="楷体" w:cs="楷体" w:hint="eastAsia"/>
          <w:sz w:val="32"/>
          <w:szCs w:val="32"/>
        </w:rPr>
        <w:t>、</w:t>
      </w:r>
      <w:r w:rsidRPr="004964AC">
        <w:rPr>
          <w:rFonts w:ascii="彩虹粗仿宋" w:eastAsia="彩虹粗仿宋" w:hAnsi="楷体" w:cs="楷体" w:hint="eastAsia"/>
          <w:sz w:val="32"/>
          <w:szCs w:val="32"/>
        </w:rPr>
        <w:t>通联支付</w:t>
      </w:r>
      <w:r>
        <w:rPr>
          <w:rFonts w:ascii="彩虹粗仿宋" w:eastAsia="彩虹粗仿宋" w:hAnsi="楷体" w:cs="楷体" w:hint="eastAsia"/>
          <w:sz w:val="32"/>
          <w:szCs w:val="32"/>
        </w:rPr>
        <w:t>、</w:t>
      </w:r>
      <w:r w:rsidRPr="004964AC">
        <w:rPr>
          <w:rFonts w:ascii="彩虹粗仿宋" w:eastAsia="彩虹粗仿宋" w:hAnsi="楷体" w:cs="楷体" w:hint="eastAsia"/>
          <w:sz w:val="32"/>
          <w:szCs w:val="32"/>
        </w:rPr>
        <w:t>携程</w:t>
      </w:r>
      <w:r>
        <w:rPr>
          <w:rFonts w:ascii="彩虹粗仿宋" w:eastAsia="彩虹粗仿宋" w:hAnsi="楷体" w:cs="楷体" w:hint="eastAsia"/>
          <w:sz w:val="32"/>
          <w:szCs w:val="32"/>
        </w:rPr>
        <w:t>、</w:t>
      </w:r>
      <w:r w:rsidR="008466AF" w:rsidRPr="008466AF">
        <w:rPr>
          <w:rFonts w:ascii="彩虹粗仿宋" w:eastAsia="彩虹粗仿宋" w:hAnsi="楷体" w:cs="楷体" w:hint="eastAsia"/>
          <w:sz w:val="32"/>
          <w:szCs w:val="32"/>
        </w:rPr>
        <w:t>北京微影时代</w:t>
      </w:r>
      <w:r w:rsidR="008466AF">
        <w:rPr>
          <w:rFonts w:ascii="彩虹粗仿宋" w:eastAsia="彩虹粗仿宋" w:hAnsi="楷体" w:cs="楷体" w:hint="eastAsia"/>
          <w:sz w:val="32"/>
          <w:szCs w:val="32"/>
        </w:rPr>
        <w:t>（</w:t>
      </w:r>
      <w:r w:rsidRPr="004964AC">
        <w:rPr>
          <w:rFonts w:ascii="彩虹粗仿宋" w:eastAsia="彩虹粗仿宋" w:hAnsi="楷体" w:cs="楷体" w:hint="eastAsia"/>
          <w:sz w:val="32"/>
          <w:szCs w:val="32"/>
        </w:rPr>
        <w:t>格瓦拉</w:t>
      </w:r>
      <w:r w:rsidR="008466AF">
        <w:rPr>
          <w:rFonts w:ascii="彩虹粗仿宋" w:eastAsia="彩虹粗仿宋" w:hAnsi="楷体" w:cs="楷体" w:hint="eastAsia"/>
          <w:sz w:val="32"/>
          <w:szCs w:val="32"/>
        </w:rPr>
        <w:t>）</w:t>
      </w:r>
      <w:r>
        <w:rPr>
          <w:rFonts w:ascii="彩虹粗仿宋" w:eastAsia="彩虹粗仿宋" w:hAnsi="楷体" w:cs="楷体" w:hint="eastAsia"/>
          <w:sz w:val="32"/>
          <w:szCs w:val="32"/>
        </w:rPr>
        <w:t>、</w:t>
      </w:r>
      <w:r w:rsidRPr="004964AC">
        <w:rPr>
          <w:rFonts w:ascii="彩虹粗仿宋" w:eastAsia="彩虹粗仿宋" w:hAnsi="楷体" w:cs="楷体" w:hint="eastAsia"/>
          <w:sz w:val="32"/>
          <w:szCs w:val="32"/>
        </w:rPr>
        <w:t>统一超商（7-11便利）</w:t>
      </w:r>
      <w:r>
        <w:rPr>
          <w:rFonts w:ascii="彩虹粗仿宋" w:eastAsia="彩虹粗仿宋" w:hAnsi="楷体" w:cs="楷体" w:hint="eastAsia"/>
          <w:sz w:val="32"/>
          <w:szCs w:val="32"/>
        </w:rPr>
        <w:t>、</w:t>
      </w:r>
      <w:r w:rsidRPr="004964AC">
        <w:rPr>
          <w:rFonts w:ascii="彩虹粗仿宋" w:eastAsia="彩虹粗仿宋" w:hAnsi="楷体" w:cs="楷体" w:hint="eastAsia"/>
          <w:sz w:val="32"/>
          <w:szCs w:val="32"/>
        </w:rPr>
        <w:t>南方航空</w:t>
      </w:r>
      <w:r>
        <w:rPr>
          <w:rFonts w:ascii="彩虹粗仿宋" w:eastAsia="彩虹粗仿宋" w:hAnsi="楷体" w:cs="楷体" w:hint="eastAsia"/>
          <w:sz w:val="32"/>
          <w:szCs w:val="32"/>
        </w:rPr>
        <w:t>、</w:t>
      </w:r>
      <w:r w:rsidRPr="004964AC">
        <w:rPr>
          <w:rFonts w:ascii="彩虹粗仿宋" w:eastAsia="彩虹粗仿宋" w:hAnsi="楷体" w:cs="楷体" w:hint="eastAsia"/>
          <w:sz w:val="32"/>
          <w:szCs w:val="32"/>
        </w:rPr>
        <w:t>唯品会</w:t>
      </w:r>
      <w:r>
        <w:rPr>
          <w:rFonts w:ascii="彩虹粗仿宋" w:eastAsia="彩虹粗仿宋" w:hAnsi="楷体" w:cs="楷体" w:hint="eastAsia"/>
          <w:sz w:val="32"/>
          <w:szCs w:val="32"/>
        </w:rPr>
        <w:t>、广东</w:t>
      </w:r>
      <w:r w:rsidRPr="004964AC">
        <w:rPr>
          <w:rFonts w:ascii="彩虹粗仿宋" w:eastAsia="彩虹粗仿宋" w:hAnsi="楷体" w:cs="楷体" w:hint="eastAsia"/>
          <w:sz w:val="32"/>
          <w:szCs w:val="32"/>
        </w:rPr>
        <w:t>长隆集团</w:t>
      </w:r>
      <w:r>
        <w:rPr>
          <w:rFonts w:ascii="彩虹粗仿宋" w:eastAsia="彩虹粗仿宋" w:hAnsi="楷体" w:cs="楷体" w:hint="eastAsia"/>
          <w:sz w:val="32"/>
          <w:szCs w:val="32"/>
        </w:rPr>
        <w:t>、</w:t>
      </w:r>
      <w:r w:rsidRPr="004964AC">
        <w:rPr>
          <w:rFonts w:ascii="彩虹粗仿宋" w:eastAsia="彩虹粗仿宋" w:hAnsi="楷体" w:cs="楷体" w:hint="eastAsia"/>
          <w:sz w:val="32"/>
          <w:szCs w:val="32"/>
        </w:rPr>
        <w:t>同程旅游</w:t>
      </w:r>
      <w:r>
        <w:rPr>
          <w:rFonts w:ascii="彩虹粗仿宋" w:eastAsia="彩虹粗仿宋" w:hAnsi="楷体" w:cs="楷体" w:hint="eastAsia"/>
          <w:sz w:val="32"/>
          <w:szCs w:val="32"/>
        </w:rPr>
        <w:t>、</w:t>
      </w:r>
      <w:r w:rsidRPr="004964AC">
        <w:rPr>
          <w:rFonts w:ascii="彩虹粗仿宋" w:eastAsia="彩虹粗仿宋" w:hAnsi="楷体" w:cs="楷体" w:hint="eastAsia"/>
          <w:sz w:val="32"/>
          <w:szCs w:val="32"/>
        </w:rPr>
        <w:t>美团</w:t>
      </w:r>
      <w:r w:rsidR="007E6E54">
        <w:rPr>
          <w:rFonts w:ascii="彩虹粗仿宋" w:eastAsia="彩虹粗仿宋" w:hAnsi="楷体" w:cs="楷体" w:hint="eastAsia"/>
          <w:sz w:val="32"/>
          <w:szCs w:val="32"/>
        </w:rPr>
        <w:t>点评</w:t>
      </w:r>
      <w:r>
        <w:rPr>
          <w:rFonts w:ascii="彩虹粗仿宋" w:eastAsia="彩虹粗仿宋" w:hAnsi="楷体" w:cs="楷体" w:hint="eastAsia"/>
          <w:sz w:val="32"/>
          <w:szCs w:val="32"/>
        </w:rPr>
        <w:t>、</w:t>
      </w:r>
      <w:r w:rsidRPr="004964AC">
        <w:rPr>
          <w:rFonts w:ascii="彩虹粗仿宋" w:eastAsia="彩虹粗仿宋" w:hAnsi="楷体" w:cs="楷体" w:hint="eastAsia"/>
          <w:sz w:val="32"/>
          <w:szCs w:val="32"/>
        </w:rPr>
        <w:t>欧亚集团</w:t>
      </w:r>
      <w:r>
        <w:rPr>
          <w:rFonts w:ascii="彩虹粗仿宋" w:eastAsia="彩虹粗仿宋" w:hAnsi="楷体" w:cs="楷体" w:hint="eastAsia"/>
          <w:sz w:val="32"/>
          <w:szCs w:val="32"/>
        </w:rPr>
        <w:t>、</w:t>
      </w:r>
      <w:r w:rsidRPr="004964AC">
        <w:rPr>
          <w:rFonts w:ascii="彩虹粗仿宋" w:eastAsia="彩虹粗仿宋" w:hAnsi="楷体" w:cs="楷体" w:hint="eastAsia"/>
          <w:sz w:val="32"/>
          <w:szCs w:val="32"/>
        </w:rPr>
        <w:t>步步高商业</w:t>
      </w:r>
      <w:r>
        <w:rPr>
          <w:rFonts w:ascii="彩虹粗仿宋" w:eastAsia="彩虹粗仿宋" w:hAnsi="楷体" w:cs="楷体" w:hint="eastAsia"/>
          <w:sz w:val="32"/>
          <w:szCs w:val="32"/>
        </w:rPr>
        <w:t>、</w:t>
      </w:r>
      <w:r w:rsidRPr="004964AC">
        <w:rPr>
          <w:rFonts w:ascii="彩虹粗仿宋" w:eastAsia="彩虹粗仿宋" w:hAnsi="楷体" w:cs="楷体" w:hint="eastAsia"/>
          <w:sz w:val="32"/>
          <w:szCs w:val="32"/>
        </w:rPr>
        <w:t>苏宁易购</w:t>
      </w:r>
      <w:r>
        <w:rPr>
          <w:rFonts w:ascii="彩虹粗仿宋" w:eastAsia="彩虹粗仿宋" w:hAnsi="楷体" w:cs="楷体" w:hint="eastAsia"/>
          <w:sz w:val="32"/>
          <w:szCs w:val="32"/>
        </w:rPr>
        <w:t>、</w:t>
      </w:r>
      <w:r w:rsidRPr="004964AC">
        <w:rPr>
          <w:rFonts w:ascii="彩虹粗仿宋" w:eastAsia="彩虹粗仿宋" w:hAnsi="楷体" w:cs="楷体" w:hint="eastAsia"/>
          <w:sz w:val="32"/>
          <w:szCs w:val="32"/>
        </w:rPr>
        <w:t>途牛旅游</w:t>
      </w:r>
      <w:r>
        <w:rPr>
          <w:rFonts w:ascii="彩虹粗仿宋" w:eastAsia="彩虹粗仿宋" w:hAnsi="楷体" w:cs="楷体" w:hint="eastAsia"/>
          <w:sz w:val="32"/>
          <w:szCs w:val="32"/>
        </w:rPr>
        <w:t>、</w:t>
      </w:r>
      <w:r w:rsidRPr="004964AC">
        <w:rPr>
          <w:rFonts w:ascii="彩虹粗仿宋" w:eastAsia="彩虹粗仿宋" w:hAnsi="楷体" w:cs="楷体" w:hint="eastAsia"/>
          <w:sz w:val="32"/>
          <w:szCs w:val="32"/>
        </w:rPr>
        <w:t>海南航空</w:t>
      </w:r>
      <w:r>
        <w:rPr>
          <w:rFonts w:ascii="彩虹粗仿宋" w:eastAsia="彩虹粗仿宋" w:hAnsi="楷体" w:cs="楷体" w:hint="eastAsia"/>
          <w:sz w:val="32"/>
          <w:szCs w:val="32"/>
        </w:rPr>
        <w:t>、</w:t>
      </w:r>
      <w:r w:rsidRPr="004964AC">
        <w:rPr>
          <w:rFonts w:ascii="彩虹粗仿宋" w:eastAsia="彩虹粗仿宋" w:hAnsi="楷体" w:cs="楷体" w:hint="eastAsia"/>
          <w:sz w:val="32"/>
          <w:szCs w:val="32"/>
        </w:rPr>
        <w:t>武夷</w:t>
      </w:r>
      <w:r w:rsidRPr="00902264">
        <w:rPr>
          <w:rFonts w:ascii="彩虹粗仿宋" w:eastAsia="彩虹粗仿宋" w:hAnsi="楷体" w:cs="楷体" w:hint="eastAsia"/>
          <w:sz w:val="32"/>
          <w:szCs w:val="32"/>
        </w:rPr>
        <w:t>山旅游、</w:t>
      </w:r>
      <w:r w:rsidR="00297058">
        <w:rPr>
          <w:rFonts w:ascii="彩虹粗仿宋" w:eastAsia="彩虹粗仿宋" w:hAnsi="楷体" w:cs="楷体" w:hint="eastAsia"/>
          <w:sz w:val="32"/>
          <w:szCs w:val="32"/>
        </w:rPr>
        <w:t>大龙网</w:t>
      </w:r>
      <w:r w:rsidRPr="00902264">
        <w:rPr>
          <w:rFonts w:ascii="彩虹粗仿宋" w:eastAsia="彩虹粗仿宋" w:hAnsi="楷体" w:cs="楷体" w:hint="eastAsia"/>
          <w:sz w:val="32"/>
          <w:szCs w:val="32"/>
        </w:rPr>
        <w:t>等二十家商户成为</w:t>
      </w:r>
      <w:r w:rsidR="00902264" w:rsidRPr="00902264">
        <w:rPr>
          <w:rFonts w:ascii="彩虹粗仿宋" w:eastAsia="彩虹粗仿宋" w:hAnsi="楷体" w:cs="楷体" w:hint="eastAsia"/>
          <w:sz w:val="32"/>
          <w:szCs w:val="32"/>
        </w:rPr>
        <w:t>首批</w:t>
      </w:r>
      <w:r w:rsidRPr="00902264">
        <w:rPr>
          <w:rFonts w:ascii="彩虹粗仿宋" w:eastAsia="彩虹粗仿宋" w:hAnsi="楷体" w:cs="楷体" w:hint="eastAsia"/>
          <w:sz w:val="32"/>
          <w:szCs w:val="32"/>
        </w:rPr>
        <w:t>龙支付战略商户。同时建行也向更多的商户和合作伙伴发出要约，</w:t>
      </w:r>
      <w:r w:rsidR="00902264" w:rsidRPr="00902264">
        <w:rPr>
          <w:rFonts w:ascii="彩虹粗仿宋" w:eastAsia="彩虹粗仿宋" w:hAnsi="楷体" w:cs="楷体" w:hint="eastAsia"/>
          <w:sz w:val="32"/>
          <w:szCs w:val="32"/>
        </w:rPr>
        <w:t>支付市场的发展和完善需要多方合力，</w:t>
      </w:r>
      <w:r w:rsidRPr="00902264">
        <w:rPr>
          <w:rFonts w:ascii="彩虹粗仿宋" w:eastAsia="彩虹粗仿宋" w:hAnsi="楷体" w:cs="楷体" w:hint="eastAsia"/>
          <w:sz w:val="32"/>
          <w:szCs w:val="32"/>
        </w:rPr>
        <w:t>龙支付</w:t>
      </w:r>
      <w:r w:rsidR="00902264" w:rsidRPr="00902264">
        <w:rPr>
          <w:rFonts w:ascii="彩虹粗仿宋" w:eastAsia="彩虹粗仿宋" w:hAnsi="楷体" w:cs="楷体" w:hint="eastAsia"/>
          <w:sz w:val="32"/>
          <w:szCs w:val="32"/>
        </w:rPr>
        <w:t>是一个认同和基于“四方</w:t>
      </w:r>
      <w:r w:rsidR="002C741A" w:rsidRPr="00902264">
        <w:rPr>
          <w:rFonts w:ascii="彩虹粗仿宋" w:eastAsia="彩虹粗仿宋" w:hAnsi="楷体" w:cs="楷体" w:hint="eastAsia"/>
          <w:sz w:val="32"/>
          <w:szCs w:val="32"/>
        </w:rPr>
        <w:t>支付</w:t>
      </w:r>
      <w:r w:rsidR="00902264" w:rsidRPr="00902264">
        <w:rPr>
          <w:rFonts w:ascii="彩虹粗仿宋" w:eastAsia="彩虹粗仿宋" w:hAnsi="楷体" w:cs="楷体" w:hint="eastAsia"/>
          <w:sz w:val="32"/>
          <w:szCs w:val="32"/>
        </w:rPr>
        <w:t>模式”的开放</w:t>
      </w:r>
      <w:r w:rsidRPr="00902264">
        <w:rPr>
          <w:rFonts w:ascii="彩虹粗仿宋" w:eastAsia="彩虹粗仿宋" w:hAnsi="楷体" w:cs="楷体" w:hint="eastAsia"/>
          <w:sz w:val="32"/>
          <w:szCs w:val="32"/>
        </w:rPr>
        <w:t>平台，建行借这个机会，邀请更多的客户、商户</w:t>
      </w:r>
      <w:bookmarkStart w:id="0" w:name="_GoBack"/>
      <w:bookmarkEnd w:id="0"/>
      <w:r w:rsidRPr="00902264">
        <w:rPr>
          <w:rFonts w:ascii="彩虹粗仿宋" w:eastAsia="彩虹粗仿宋" w:hAnsi="楷体" w:cs="楷体" w:hint="eastAsia"/>
          <w:sz w:val="32"/>
          <w:szCs w:val="32"/>
        </w:rPr>
        <w:t>、支付机构、银行卡组织等产业各方关注</w:t>
      </w:r>
      <w:r w:rsidR="00902264" w:rsidRPr="00902264">
        <w:rPr>
          <w:rFonts w:ascii="彩虹粗仿宋" w:eastAsia="彩虹粗仿宋" w:hAnsi="楷体" w:cs="楷体" w:hint="eastAsia"/>
          <w:sz w:val="32"/>
          <w:szCs w:val="32"/>
        </w:rPr>
        <w:t>，</w:t>
      </w:r>
      <w:r w:rsidRPr="00902264">
        <w:rPr>
          <w:rFonts w:ascii="彩虹粗仿宋" w:eastAsia="彩虹粗仿宋" w:hAnsi="楷体" w:cs="楷体" w:hint="eastAsia"/>
          <w:sz w:val="32"/>
          <w:szCs w:val="32"/>
        </w:rPr>
        <w:t>并积极参与到龙支付产品</w:t>
      </w:r>
      <w:r w:rsidR="009B18A6">
        <w:rPr>
          <w:rFonts w:ascii="彩虹粗仿宋" w:eastAsia="彩虹粗仿宋" w:hAnsi="楷体" w:cs="楷体" w:hint="eastAsia"/>
          <w:sz w:val="32"/>
          <w:szCs w:val="32"/>
        </w:rPr>
        <w:t>体系</w:t>
      </w:r>
      <w:r w:rsidRPr="00902264">
        <w:rPr>
          <w:rFonts w:ascii="彩虹粗仿宋" w:eastAsia="彩虹粗仿宋" w:hAnsi="楷体" w:cs="楷体" w:hint="eastAsia"/>
          <w:sz w:val="32"/>
          <w:szCs w:val="32"/>
        </w:rPr>
        <w:t>的建设与合作中来，共同助力中国支付市场的发展繁</w:t>
      </w:r>
      <w:r w:rsidRPr="00902264">
        <w:rPr>
          <w:rFonts w:ascii="彩虹粗仿宋" w:eastAsia="彩虹粗仿宋" w:hAnsi="楷体" w:cs="楷体" w:hint="eastAsia"/>
          <w:sz w:val="32"/>
          <w:szCs w:val="32"/>
        </w:rPr>
        <w:lastRenderedPageBreak/>
        <w:t>荣，共同分享中国经济快速持续健康发展的荣光！</w:t>
      </w:r>
    </w:p>
    <w:sectPr w:rsidR="004964AC" w:rsidRPr="00902264" w:rsidSect="00671A5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89F" w:rsidRDefault="00AB689F" w:rsidP="00FD1D07">
      <w:r>
        <w:separator/>
      </w:r>
    </w:p>
  </w:endnote>
  <w:endnote w:type="continuationSeparator" w:id="1">
    <w:p w:rsidR="00AB689F" w:rsidRDefault="00AB689F" w:rsidP="00FD1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彩虹粗仿宋">
    <w:panose1 w:val="0201060900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89F" w:rsidRDefault="00AB689F" w:rsidP="00FD1D07">
      <w:r>
        <w:separator/>
      </w:r>
    </w:p>
  </w:footnote>
  <w:footnote w:type="continuationSeparator" w:id="1">
    <w:p w:rsidR="00AB689F" w:rsidRDefault="00AB689F" w:rsidP="00FD1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D07" w:rsidRDefault="00FD1D07" w:rsidP="0085626D">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4380752C"/>
    <w:rsid w:val="00011552"/>
    <w:rsid w:val="0014684C"/>
    <w:rsid w:val="00190F6E"/>
    <w:rsid w:val="001D425E"/>
    <w:rsid w:val="00223063"/>
    <w:rsid w:val="00297058"/>
    <w:rsid w:val="002C741A"/>
    <w:rsid w:val="003B1022"/>
    <w:rsid w:val="003B6701"/>
    <w:rsid w:val="004964AC"/>
    <w:rsid w:val="004C7407"/>
    <w:rsid w:val="00637450"/>
    <w:rsid w:val="00643573"/>
    <w:rsid w:val="00671A54"/>
    <w:rsid w:val="00772B42"/>
    <w:rsid w:val="007E6E54"/>
    <w:rsid w:val="008461DB"/>
    <w:rsid w:val="008466AF"/>
    <w:rsid w:val="0085626D"/>
    <w:rsid w:val="00902264"/>
    <w:rsid w:val="009B18A6"/>
    <w:rsid w:val="00AB689F"/>
    <w:rsid w:val="00B33E00"/>
    <w:rsid w:val="00B44795"/>
    <w:rsid w:val="00B90419"/>
    <w:rsid w:val="00C266E8"/>
    <w:rsid w:val="00E53714"/>
    <w:rsid w:val="00F34523"/>
    <w:rsid w:val="00FD1D07"/>
    <w:rsid w:val="00FD45B9"/>
    <w:rsid w:val="3D323357"/>
    <w:rsid w:val="4218288F"/>
    <w:rsid w:val="4380752C"/>
    <w:rsid w:val="4BB36B1C"/>
    <w:rsid w:val="51C02C1E"/>
    <w:rsid w:val="57513A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1A54"/>
    <w:pPr>
      <w:widowControl w:val="0"/>
      <w:jc w:val="both"/>
    </w:pPr>
    <w:rPr>
      <w:kern w:val="2"/>
      <w:sz w:val="21"/>
      <w:szCs w:val="24"/>
    </w:rPr>
  </w:style>
  <w:style w:type="paragraph" w:styleId="1">
    <w:name w:val="heading 1"/>
    <w:basedOn w:val="a"/>
    <w:next w:val="a"/>
    <w:qFormat/>
    <w:rsid w:val="00671A54"/>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71A54"/>
    <w:pPr>
      <w:jc w:val="left"/>
    </w:pPr>
    <w:rPr>
      <w:rFonts w:ascii="微软雅黑" w:eastAsia="微软雅黑" w:hAnsi="微软雅黑" w:hint="eastAsia"/>
      <w:color w:val="333333"/>
      <w:kern w:val="0"/>
      <w:sz w:val="18"/>
      <w:szCs w:val="18"/>
    </w:rPr>
  </w:style>
  <w:style w:type="character" w:styleId="a4">
    <w:name w:val="FollowedHyperlink"/>
    <w:basedOn w:val="a0"/>
    <w:rsid w:val="00671A54"/>
    <w:rPr>
      <w:rFonts w:ascii="微软雅黑" w:eastAsia="微软雅黑" w:hAnsi="微软雅黑" w:cs="微软雅黑" w:hint="eastAsia"/>
      <w:color w:val="333333"/>
      <w:sz w:val="18"/>
      <w:szCs w:val="18"/>
      <w:u w:val="none"/>
      <w:bdr w:val="none" w:sz="0" w:space="0" w:color="auto"/>
    </w:rPr>
  </w:style>
  <w:style w:type="character" w:styleId="a5">
    <w:name w:val="Emphasis"/>
    <w:basedOn w:val="a0"/>
    <w:qFormat/>
    <w:rsid w:val="00671A54"/>
    <w:rPr>
      <w:rFonts w:ascii="微软雅黑" w:eastAsia="微软雅黑" w:hAnsi="微软雅黑" w:cs="微软雅黑" w:hint="eastAsia"/>
      <w:color w:val="333333"/>
      <w:sz w:val="18"/>
      <w:szCs w:val="18"/>
      <w:bdr w:val="none" w:sz="0" w:space="0" w:color="auto"/>
    </w:rPr>
  </w:style>
  <w:style w:type="character" w:styleId="HTML">
    <w:name w:val="HTML Variable"/>
    <w:basedOn w:val="a0"/>
    <w:rsid w:val="00671A54"/>
    <w:rPr>
      <w:rFonts w:ascii="微软雅黑" w:eastAsia="微软雅黑" w:hAnsi="微软雅黑" w:cs="微软雅黑" w:hint="eastAsia"/>
      <w:color w:val="333333"/>
      <w:sz w:val="18"/>
      <w:szCs w:val="18"/>
      <w:bdr w:val="none" w:sz="0" w:space="0" w:color="auto"/>
    </w:rPr>
  </w:style>
  <w:style w:type="character" w:styleId="a6">
    <w:name w:val="Hyperlink"/>
    <w:basedOn w:val="a0"/>
    <w:rsid w:val="00671A54"/>
    <w:rPr>
      <w:rFonts w:ascii="微软雅黑" w:eastAsia="微软雅黑" w:hAnsi="微软雅黑" w:cs="微软雅黑" w:hint="eastAsia"/>
      <w:color w:val="333333"/>
      <w:sz w:val="18"/>
      <w:szCs w:val="18"/>
      <w:u w:val="none"/>
      <w:bdr w:val="none" w:sz="0" w:space="0" w:color="auto"/>
    </w:rPr>
  </w:style>
  <w:style w:type="character" w:styleId="HTML0">
    <w:name w:val="HTML Cite"/>
    <w:basedOn w:val="a0"/>
    <w:rsid w:val="00671A54"/>
    <w:rPr>
      <w:rFonts w:ascii="微软雅黑" w:eastAsia="微软雅黑" w:hAnsi="微软雅黑" w:cs="微软雅黑"/>
      <w:color w:val="333333"/>
      <w:sz w:val="18"/>
      <w:szCs w:val="18"/>
      <w:bdr w:val="none" w:sz="0" w:space="0" w:color="auto"/>
    </w:rPr>
  </w:style>
  <w:style w:type="character" w:customStyle="1" w:styleId="bsharetext">
    <w:name w:val="bsharetext"/>
    <w:basedOn w:val="a0"/>
    <w:rsid w:val="00671A54"/>
  </w:style>
  <w:style w:type="paragraph" w:styleId="a7">
    <w:name w:val="header"/>
    <w:basedOn w:val="a"/>
    <w:link w:val="Char"/>
    <w:rsid w:val="00FD1D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D1D07"/>
    <w:rPr>
      <w:kern w:val="2"/>
      <w:sz w:val="18"/>
      <w:szCs w:val="18"/>
    </w:rPr>
  </w:style>
  <w:style w:type="paragraph" w:styleId="a8">
    <w:name w:val="footer"/>
    <w:basedOn w:val="a"/>
    <w:link w:val="Char0"/>
    <w:rsid w:val="00FD1D07"/>
    <w:pPr>
      <w:tabs>
        <w:tab w:val="center" w:pos="4153"/>
        <w:tab w:val="right" w:pos="8306"/>
      </w:tabs>
      <w:snapToGrid w:val="0"/>
      <w:jc w:val="left"/>
    </w:pPr>
    <w:rPr>
      <w:sz w:val="18"/>
      <w:szCs w:val="18"/>
    </w:rPr>
  </w:style>
  <w:style w:type="character" w:customStyle="1" w:styleId="Char0">
    <w:name w:val="页脚 Char"/>
    <w:basedOn w:val="a0"/>
    <w:link w:val="a8"/>
    <w:rsid w:val="00FD1D07"/>
    <w:rPr>
      <w:kern w:val="2"/>
      <w:sz w:val="18"/>
      <w:szCs w:val="18"/>
    </w:rPr>
  </w:style>
  <w:style w:type="character" w:styleId="a9">
    <w:name w:val="Strong"/>
    <w:basedOn w:val="a0"/>
    <w:uiPriority w:val="22"/>
    <w:qFormat/>
    <w:rsid w:val="00637450"/>
    <w:rPr>
      <w:b/>
      <w:bCs/>
    </w:rPr>
  </w:style>
  <w:style w:type="paragraph" w:styleId="aa">
    <w:name w:val="Balloon Text"/>
    <w:basedOn w:val="a"/>
    <w:link w:val="Char1"/>
    <w:rsid w:val="009B18A6"/>
    <w:rPr>
      <w:sz w:val="18"/>
      <w:szCs w:val="18"/>
    </w:rPr>
  </w:style>
  <w:style w:type="character" w:customStyle="1" w:styleId="Char1">
    <w:name w:val="批注框文本 Char"/>
    <w:basedOn w:val="a0"/>
    <w:link w:val="aa"/>
    <w:rsid w:val="009B18A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rFonts w:ascii="微软雅黑" w:eastAsia="微软雅黑" w:hAnsi="微软雅黑" w:hint="eastAsia"/>
      <w:color w:val="333333"/>
      <w:kern w:val="0"/>
      <w:sz w:val="18"/>
      <w:szCs w:val="18"/>
    </w:rPr>
  </w:style>
  <w:style w:type="character" w:styleId="a4">
    <w:name w:val="FollowedHyperlink"/>
    <w:basedOn w:val="a0"/>
    <w:rPr>
      <w:rFonts w:ascii="微软雅黑" w:eastAsia="微软雅黑" w:hAnsi="微软雅黑" w:cs="微软雅黑" w:hint="eastAsia"/>
      <w:color w:val="333333"/>
      <w:sz w:val="18"/>
      <w:szCs w:val="18"/>
      <w:u w:val="none"/>
      <w:bdr w:val="none" w:sz="0" w:space="0" w:color="auto"/>
    </w:rPr>
  </w:style>
  <w:style w:type="character" w:styleId="a5">
    <w:name w:val="Emphasis"/>
    <w:basedOn w:val="a0"/>
    <w:qFormat/>
    <w:rPr>
      <w:rFonts w:ascii="微软雅黑" w:eastAsia="微软雅黑" w:hAnsi="微软雅黑" w:cs="微软雅黑" w:hint="eastAsia"/>
      <w:color w:val="333333"/>
      <w:sz w:val="18"/>
      <w:szCs w:val="18"/>
      <w:bdr w:val="none" w:sz="0" w:space="0" w:color="auto"/>
    </w:rPr>
  </w:style>
  <w:style w:type="character" w:styleId="HTML">
    <w:name w:val="HTML Variable"/>
    <w:basedOn w:val="a0"/>
    <w:rPr>
      <w:rFonts w:ascii="微软雅黑" w:eastAsia="微软雅黑" w:hAnsi="微软雅黑" w:cs="微软雅黑" w:hint="eastAsia"/>
      <w:color w:val="333333"/>
      <w:sz w:val="18"/>
      <w:szCs w:val="18"/>
      <w:bdr w:val="none" w:sz="0" w:space="0" w:color="auto"/>
    </w:rPr>
  </w:style>
  <w:style w:type="character" w:styleId="a6">
    <w:name w:val="Hyperlink"/>
    <w:basedOn w:val="a0"/>
    <w:rPr>
      <w:rFonts w:ascii="微软雅黑" w:eastAsia="微软雅黑" w:hAnsi="微软雅黑" w:cs="微软雅黑" w:hint="eastAsia"/>
      <w:color w:val="333333"/>
      <w:sz w:val="18"/>
      <w:szCs w:val="18"/>
      <w:u w:val="none"/>
      <w:bdr w:val="none" w:sz="0" w:space="0" w:color="auto"/>
    </w:rPr>
  </w:style>
  <w:style w:type="character" w:styleId="HTML0">
    <w:name w:val="HTML Cite"/>
    <w:basedOn w:val="a0"/>
    <w:rPr>
      <w:rFonts w:ascii="微软雅黑" w:eastAsia="微软雅黑" w:hAnsi="微软雅黑" w:cs="微软雅黑"/>
      <w:color w:val="333333"/>
      <w:sz w:val="18"/>
      <w:szCs w:val="18"/>
      <w:bdr w:val="none" w:sz="0" w:space="0" w:color="auto"/>
    </w:rPr>
  </w:style>
  <w:style w:type="character" w:customStyle="1" w:styleId="bsharetext">
    <w:name w:val="bsharetext"/>
    <w:basedOn w:val="a0"/>
  </w:style>
  <w:style w:type="paragraph" w:styleId="a7">
    <w:name w:val="header"/>
    <w:basedOn w:val="a"/>
    <w:link w:val="Char"/>
    <w:rsid w:val="00FD1D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D1D07"/>
    <w:rPr>
      <w:kern w:val="2"/>
      <w:sz w:val="18"/>
      <w:szCs w:val="18"/>
    </w:rPr>
  </w:style>
  <w:style w:type="paragraph" w:styleId="a8">
    <w:name w:val="footer"/>
    <w:basedOn w:val="a"/>
    <w:link w:val="Char0"/>
    <w:rsid w:val="00FD1D07"/>
    <w:pPr>
      <w:tabs>
        <w:tab w:val="center" w:pos="4153"/>
        <w:tab w:val="right" w:pos="8306"/>
      </w:tabs>
      <w:snapToGrid w:val="0"/>
      <w:jc w:val="left"/>
    </w:pPr>
    <w:rPr>
      <w:sz w:val="18"/>
      <w:szCs w:val="18"/>
    </w:rPr>
  </w:style>
  <w:style w:type="character" w:customStyle="1" w:styleId="Char0">
    <w:name w:val="页脚 Char"/>
    <w:basedOn w:val="a0"/>
    <w:link w:val="a8"/>
    <w:rsid w:val="00FD1D07"/>
    <w:rPr>
      <w:kern w:val="2"/>
      <w:sz w:val="18"/>
      <w:szCs w:val="18"/>
    </w:rPr>
  </w:style>
  <w:style w:type="character" w:styleId="a9">
    <w:name w:val="Strong"/>
    <w:basedOn w:val="a0"/>
    <w:uiPriority w:val="22"/>
    <w:qFormat/>
    <w:rsid w:val="00637450"/>
    <w:rPr>
      <w:b/>
      <w:bCs/>
    </w:rPr>
  </w:style>
  <w:style w:type="paragraph" w:styleId="aa">
    <w:name w:val="Balloon Text"/>
    <w:basedOn w:val="a"/>
    <w:link w:val="Char1"/>
    <w:rsid w:val="009B18A6"/>
    <w:rPr>
      <w:sz w:val="18"/>
      <w:szCs w:val="18"/>
    </w:rPr>
  </w:style>
  <w:style w:type="character" w:customStyle="1" w:styleId="Char1">
    <w:name w:val="批注框文本 Char"/>
    <w:basedOn w:val="a0"/>
    <w:link w:val="aa"/>
    <w:rsid w:val="009B18A6"/>
    <w:rPr>
      <w:kern w:val="2"/>
      <w:sz w:val="18"/>
      <w:szCs w:val="18"/>
    </w:rPr>
  </w:style>
</w:styles>
</file>

<file path=word/webSettings.xml><?xml version="1.0" encoding="utf-8"?>
<w:webSettings xmlns:r="http://schemas.openxmlformats.org/officeDocument/2006/relationships" xmlns:w="http://schemas.openxmlformats.org/wordprocessingml/2006/main">
  <w:divs>
    <w:div w:id="1487550097">
      <w:bodyDiv w:val="1"/>
      <w:marLeft w:val="0"/>
      <w:marRight w:val="0"/>
      <w:marTop w:val="0"/>
      <w:marBottom w:val="0"/>
      <w:divBdr>
        <w:top w:val="none" w:sz="0" w:space="0" w:color="auto"/>
        <w:left w:val="none" w:sz="0" w:space="0" w:color="auto"/>
        <w:bottom w:val="none" w:sz="0" w:space="0" w:color="auto"/>
        <w:right w:val="none" w:sz="0" w:space="0" w:color="auto"/>
      </w:divBdr>
      <w:divsChild>
        <w:div w:id="1877352369">
          <w:marLeft w:val="0"/>
          <w:marRight w:val="0"/>
          <w:marTop w:val="0"/>
          <w:marBottom w:val="0"/>
          <w:divBdr>
            <w:top w:val="none" w:sz="0" w:space="0" w:color="auto"/>
            <w:left w:val="none" w:sz="0" w:space="0" w:color="auto"/>
            <w:bottom w:val="none" w:sz="0" w:space="0" w:color="auto"/>
            <w:right w:val="none" w:sz="0" w:space="0" w:color="auto"/>
          </w:divBdr>
          <w:divsChild>
            <w:div w:id="11892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243</Words>
  <Characters>1387</Characters>
  <Application>Microsoft Office Word</Application>
  <DocSecurity>0</DocSecurity>
  <Lines>11</Lines>
  <Paragraphs>3</Paragraphs>
  <ScaleCrop>false</ScaleCrop>
  <Company>微软中国</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dc:creator>
  <cp:lastModifiedBy>李瑆</cp:lastModifiedBy>
  <cp:revision>4</cp:revision>
  <cp:lastPrinted>2016-11-07T13:54:00Z</cp:lastPrinted>
  <dcterms:created xsi:type="dcterms:W3CDTF">2016-11-08T09:38:00Z</dcterms:created>
  <dcterms:modified xsi:type="dcterms:W3CDTF">2016-11-08T13:04:00Z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